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8B2" w:rsidRDefault="00DD2370">
      <w:pPr>
        <w:pStyle w:val="Corpotesto"/>
        <w:ind w:left="11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>
                <wp:extent cx="6163310" cy="823594"/>
                <wp:effectExtent l="9525" t="0" r="0" b="5080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63310" cy="823594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628B2" w:rsidRDefault="00DD2370">
                            <w:pPr>
                              <w:spacing w:line="485" w:lineRule="exact"/>
                              <w:ind w:left="19" w:right="19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UNIONE</w:t>
                            </w:r>
                            <w:r>
                              <w:rPr>
                                <w:spacing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DEI</w:t>
                            </w:r>
                            <w:r>
                              <w:rPr>
                                <w:spacing w:val="-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COMUNI</w:t>
                            </w:r>
                            <w:r>
                              <w:rPr>
                                <w:spacing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DEL</w:t>
                            </w:r>
                            <w:r>
                              <w:rPr>
                                <w:spacing w:val="-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36"/>
                              </w:rPr>
                              <w:t>BARIGADU</w:t>
                            </w:r>
                          </w:p>
                          <w:p w:rsidR="006628B2" w:rsidRDefault="00DD2370">
                            <w:pPr>
                              <w:spacing w:before="32" w:line="254" w:lineRule="auto"/>
                              <w:ind w:left="19" w:righ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Ardauli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Bidonì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-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Busachi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Fordongianus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Neoneli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Nughedu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Santa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Vittoria –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Samugheo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Sorradile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Ula</w:t>
                            </w:r>
                            <w:proofErr w:type="spellEnd"/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Tirso Località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Giolantine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– (09082) Busachi (Or) - Codice Fiscale e Partita I.V.A. 01116420959</w:t>
                            </w:r>
                          </w:p>
                          <w:p w:rsidR="006628B2" w:rsidRDefault="00DD2370">
                            <w:pPr>
                              <w:spacing w:line="242" w:lineRule="exact"/>
                              <w:ind w:left="19" w:right="2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sito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web: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hyperlink r:id="rId5">
                              <w:r>
                                <w:rPr>
                                  <w:sz w:val="18"/>
                                  <w:u w:val="single"/>
                                </w:rPr>
                                <w:t>www.unionecomunibarigadu.i</w:t>
                              </w:r>
                            </w:hyperlink>
                            <w:hyperlink r:id="rId6">
                              <w:r>
                                <w:rPr>
                                  <w:sz w:val="18"/>
                                  <w:u w:val="single"/>
                                </w:rPr>
                                <w:t>t</w:t>
                              </w:r>
                              <w:r>
                                <w:rPr>
                                  <w:spacing w:val="-2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>-</w:t>
                              </w:r>
                            </w:hyperlink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e.mail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: </w:t>
                            </w:r>
                            <w:hyperlink r:id="rId7">
                              <w:r>
                                <w:rPr>
                                  <w:spacing w:val="-2"/>
                                  <w:sz w:val="18"/>
                                </w:rPr>
                                <w:t>sociale@unionecomunibarigadu.it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485.3pt;height:6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" filled="f" strokeweight=".16931mm">
                <v:path arrowok="t"/>
                <v:textbox inset="0,0,0,0">
                  <w:txbxContent>
                    <w:p w:rsidR="006628B2" w:rsidRDefault="00DD2370">
                      <w:pPr>
                        <w:spacing w:line="485" w:lineRule="exact"/>
                        <w:ind w:left="19" w:right="19"/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UNIONE</w:t>
                      </w:r>
                      <w:r>
                        <w:rPr>
                          <w:spacing w:val="-2"/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DEI</w:t>
                      </w:r>
                      <w:r>
                        <w:rPr>
                          <w:spacing w:val="-5"/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COMUNI</w:t>
                      </w:r>
                      <w:r>
                        <w:rPr>
                          <w:spacing w:val="-2"/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DEL</w:t>
                      </w:r>
                      <w:r>
                        <w:rPr>
                          <w:spacing w:val="-3"/>
                          <w:sz w:val="36"/>
                        </w:rPr>
                        <w:t xml:space="preserve"> </w:t>
                      </w:r>
                      <w:r>
                        <w:rPr>
                          <w:spacing w:val="-2"/>
                          <w:sz w:val="36"/>
                        </w:rPr>
                        <w:t>BARIGADU</w:t>
                      </w:r>
                    </w:p>
                    <w:p w:rsidR="006628B2" w:rsidRDefault="00DD2370">
                      <w:pPr>
                        <w:spacing w:before="32" w:line="254" w:lineRule="auto"/>
                        <w:ind w:left="19" w:right="17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Ardauli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–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Bidonì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-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Busachi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–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Fordongianus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–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Neoneli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–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Nughedu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Santa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Vittoria –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Samugheo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-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Sorradile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–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</w:rPr>
                        <w:t>Ula</w:t>
                      </w:r>
                      <w:proofErr w:type="spellEnd"/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Tirso Località </w:t>
                      </w:r>
                      <w:proofErr w:type="spellStart"/>
                      <w:r>
                        <w:rPr>
                          <w:sz w:val="18"/>
                        </w:rPr>
                        <w:t>Giolantine</w:t>
                      </w:r>
                      <w:proofErr w:type="spellEnd"/>
                      <w:r>
                        <w:rPr>
                          <w:sz w:val="18"/>
                        </w:rPr>
                        <w:t xml:space="preserve"> – (09082) Busachi (Or) - Codice Fiscale e Partita I.V.A. 01116420959</w:t>
                      </w:r>
                    </w:p>
                    <w:p w:rsidR="006628B2" w:rsidRDefault="00DD2370">
                      <w:pPr>
                        <w:spacing w:line="242" w:lineRule="exact"/>
                        <w:ind w:left="19" w:right="2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sito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web: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hyperlink r:id="rId8">
                        <w:r>
                          <w:rPr>
                            <w:sz w:val="18"/>
                            <w:u w:val="single"/>
                          </w:rPr>
                          <w:t>www.unionecomunibarigadu.i</w:t>
                        </w:r>
                      </w:hyperlink>
                      <w:hyperlink r:id="rId9">
                        <w:r>
                          <w:rPr>
                            <w:sz w:val="18"/>
                            <w:u w:val="single"/>
                          </w:rPr>
                          <w:t>t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-</w:t>
                        </w:r>
                      </w:hyperlink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</w:rPr>
                        <w:t>e.mail</w:t>
                      </w:r>
                      <w:proofErr w:type="spellEnd"/>
                      <w:r>
                        <w:rPr>
                          <w:sz w:val="18"/>
                        </w:rPr>
                        <w:t xml:space="preserve">: </w:t>
                      </w:r>
                      <w:hyperlink r:id="rId10">
                        <w:r>
                          <w:rPr>
                            <w:spacing w:val="-2"/>
                            <w:sz w:val="18"/>
                          </w:rPr>
                          <w:t>sociale@unionecomunibarigadu.it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6628B2" w:rsidRPr="00E43635" w:rsidRDefault="00DD2370">
      <w:pPr>
        <w:pStyle w:val="Titolo"/>
        <w:rPr>
          <w:sz w:val="40"/>
          <w:szCs w:val="40"/>
        </w:rPr>
      </w:pPr>
      <w:r w:rsidRPr="00E43635">
        <w:rPr>
          <w:sz w:val="40"/>
          <w:szCs w:val="40"/>
        </w:rPr>
        <w:t>AVVISO</w:t>
      </w:r>
      <w:r w:rsidRPr="00E43635">
        <w:rPr>
          <w:spacing w:val="-19"/>
          <w:sz w:val="40"/>
          <w:szCs w:val="40"/>
        </w:rPr>
        <w:t xml:space="preserve"> </w:t>
      </w:r>
      <w:r w:rsidRPr="00E43635">
        <w:rPr>
          <w:spacing w:val="-2"/>
          <w:sz w:val="40"/>
          <w:szCs w:val="40"/>
        </w:rPr>
        <w:t>PUBBLICO</w:t>
      </w:r>
    </w:p>
    <w:p w:rsidR="006628B2" w:rsidRPr="00E43635" w:rsidRDefault="00DD2370">
      <w:pPr>
        <w:spacing w:before="283"/>
        <w:ind w:left="20" w:right="1"/>
        <w:jc w:val="center"/>
        <w:rPr>
          <w:b/>
          <w:sz w:val="32"/>
          <w:szCs w:val="32"/>
        </w:rPr>
      </w:pPr>
      <w:r w:rsidRPr="00E43635">
        <w:rPr>
          <w:b/>
          <w:sz w:val="32"/>
          <w:szCs w:val="32"/>
        </w:rPr>
        <w:t>CONCESSIONE</w:t>
      </w:r>
      <w:r w:rsidRPr="00E43635">
        <w:rPr>
          <w:b/>
          <w:spacing w:val="-10"/>
          <w:sz w:val="32"/>
          <w:szCs w:val="32"/>
        </w:rPr>
        <w:t xml:space="preserve"> </w:t>
      </w:r>
      <w:r w:rsidRPr="00E43635">
        <w:rPr>
          <w:b/>
          <w:sz w:val="32"/>
          <w:szCs w:val="32"/>
        </w:rPr>
        <w:t>INDENNITA’</w:t>
      </w:r>
      <w:r w:rsidRPr="00E43635">
        <w:rPr>
          <w:b/>
          <w:spacing w:val="-9"/>
          <w:sz w:val="32"/>
          <w:szCs w:val="32"/>
        </w:rPr>
        <w:t xml:space="preserve"> </w:t>
      </w:r>
      <w:r w:rsidRPr="00E43635">
        <w:rPr>
          <w:b/>
          <w:spacing w:val="-2"/>
          <w:sz w:val="32"/>
          <w:szCs w:val="32"/>
        </w:rPr>
        <w:t>REGIONALE</w:t>
      </w:r>
    </w:p>
    <w:p w:rsidR="00E43635" w:rsidRPr="00E43635" w:rsidRDefault="00DD2370" w:rsidP="00E43635">
      <w:pPr>
        <w:spacing w:before="44"/>
        <w:ind w:left="20"/>
        <w:jc w:val="center"/>
        <w:rPr>
          <w:b/>
          <w:spacing w:val="-2"/>
          <w:sz w:val="32"/>
          <w:szCs w:val="32"/>
        </w:rPr>
      </w:pPr>
      <w:r w:rsidRPr="00E43635">
        <w:rPr>
          <w:b/>
          <w:sz w:val="32"/>
          <w:szCs w:val="32"/>
        </w:rPr>
        <w:t>FIBROMIALGIA</w:t>
      </w:r>
      <w:r w:rsidRPr="00E43635">
        <w:rPr>
          <w:b/>
          <w:spacing w:val="-6"/>
          <w:sz w:val="32"/>
          <w:szCs w:val="32"/>
        </w:rPr>
        <w:t xml:space="preserve"> </w:t>
      </w:r>
      <w:r w:rsidRPr="00E43635">
        <w:rPr>
          <w:b/>
          <w:sz w:val="32"/>
          <w:szCs w:val="32"/>
        </w:rPr>
        <w:t>(IRF)</w:t>
      </w:r>
      <w:r w:rsidRPr="00E43635">
        <w:rPr>
          <w:b/>
          <w:spacing w:val="-5"/>
          <w:sz w:val="32"/>
          <w:szCs w:val="32"/>
        </w:rPr>
        <w:t xml:space="preserve"> </w:t>
      </w:r>
      <w:r w:rsidRPr="00E43635">
        <w:rPr>
          <w:b/>
          <w:sz w:val="32"/>
          <w:szCs w:val="32"/>
        </w:rPr>
        <w:t>ANNO</w:t>
      </w:r>
      <w:r w:rsidRPr="00E43635">
        <w:rPr>
          <w:b/>
          <w:spacing w:val="-3"/>
          <w:sz w:val="32"/>
          <w:szCs w:val="32"/>
        </w:rPr>
        <w:t xml:space="preserve"> </w:t>
      </w:r>
      <w:r w:rsidRPr="00E43635">
        <w:rPr>
          <w:b/>
          <w:spacing w:val="-2"/>
          <w:sz w:val="32"/>
          <w:szCs w:val="32"/>
        </w:rPr>
        <w:t>202</w:t>
      </w:r>
      <w:r w:rsidR="008D6F89" w:rsidRPr="00E43635">
        <w:rPr>
          <w:b/>
          <w:spacing w:val="-2"/>
          <w:sz w:val="32"/>
          <w:szCs w:val="32"/>
        </w:rPr>
        <w:t>4</w:t>
      </w:r>
      <w:r w:rsidRPr="00E43635">
        <w:rPr>
          <w:b/>
          <w:spacing w:val="-2"/>
          <w:sz w:val="32"/>
          <w:szCs w:val="32"/>
        </w:rPr>
        <w:t>.</w:t>
      </w:r>
    </w:p>
    <w:p w:rsidR="006628B2" w:rsidRDefault="00DD2370" w:rsidP="00DD2370">
      <w:pPr>
        <w:spacing w:before="44"/>
        <w:ind w:left="20"/>
        <w:jc w:val="both"/>
      </w:pPr>
      <w:r>
        <w:t>Si</w:t>
      </w:r>
      <w:r>
        <w:rPr>
          <w:spacing w:val="-14"/>
        </w:rPr>
        <w:t xml:space="preserve"> </w:t>
      </w:r>
      <w:r>
        <w:t>informano</w:t>
      </w:r>
      <w:r>
        <w:rPr>
          <w:spacing w:val="-14"/>
        </w:rPr>
        <w:t xml:space="preserve"> </w:t>
      </w:r>
      <w:r>
        <w:t>gli</w:t>
      </w:r>
      <w:r>
        <w:rPr>
          <w:spacing w:val="-14"/>
        </w:rPr>
        <w:t xml:space="preserve"> </w:t>
      </w:r>
      <w:r>
        <w:t>interessati</w:t>
      </w:r>
      <w:r>
        <w:rPr>
          <w:spacing w:val="-13"/>
        </w:rPr>
        <w:t xml:space="preserve"> </w:t>
      </w:r>
      <w:r>
        <w:t>che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Regione</w:t>
      </w:r>
      <w:r>
        <w:rPr>
          <w:spacing w:val="-14"/>
        </w:rPr>
        <w:t xml:space="preserve"> </w:t>
      </w:r>
      <w:r>
        <w:t>Sardegna,</w:t>
      </w:r>
      <w:r>
        <w:rPr>
          <w:spacing w:val="-13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legge</w:t>
      </w:r>
      <w:r>
        <w:rPr>
          <w:spacing w:val="-14"/>
        </w:rPr>
        <w:t xml:space="preserve"> </w:t>
      </w:r>
      <w:r>
        <w:t>regionale</w:t>
      </w:r>
      <w:r>
        <w:rPr>
          <w:spacing w:val="-13"/>
        </w:rPr>
        <w:t xml:space="preserve"> </w:t>
      </w:r>
      <w:r>
        <w:t>n.</w:t>
      </w:r>
      <w:r w:rsidR="008D6F89">
        <w:t xml:space="preserve"> </w:t>
      </w:r>
      <w:r>
        <w:t>5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2019</w:t>
      </w:r>
      <w:r>
        <w:rPr>
          <w:spacing w:val="-14"/>
        </w:rPr>
        <w:t xml:space="preserve"> </w:t>
      </w:r>
      <w:r>
        <w:t>(Disposizioni per</w:t>
      </w:r>
      <w:r>
        <w:rPr>
          <w:spacing w:val="-14"/>
        </w:rPr>
        <w:t xml:space="preserve"> </w:t>
      </w:r>
      <w:r>
        <w:t>il</w:t>
      </w:r>
      <w:r>
        <w:rPr>
          <w:spacing w:val="-14"/>
        </w:rPr>
        <w:t xml:space="preserve"> </w:t>
      </w:r>
      <w:r>
        <w:t>riconoscimento,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diagnosi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cura</w:t>
      </w:r>
      <w:r>
        <w:rPr>
          <w:spacing w:val="-13"/>
        </w:rPr>
        <w:t xml:space="preserve"> </w:t>
      </w:r>
      <w:r>
        <w:t>della</w:t>
      </w:r>
      <w:r>
        <w:rPr>
          <w:spacing w:val="-14"/>
        </w:rPr>
        <w:t xml:space="preserve"> </w:t>
      </w:r>
      <w:r>
        <w:t>fibromialgia),</w:t>
      </w:r>
      <w:r>
        <w:rPr>
          <w:spacing w:val="-14"/>
        </w:rPr>
        <w:t xml:space="preserve"> </w:t>
      </w:r>
      <w:r>
        <w:t>come</w:t>
      </w:r>
      <w:r>
        <w:rPr>
          <w:spacing w:val="-14"/>
        </w:rPr>
        <w:t xml:space="preserve"> </w:t>
      </w:r>
      <w:r>
        <w:t>modificata</w:t>
      </w:r>
      <w:r>
        <w:rPr>
          <w:spacing w:val="-13"/>
        </w:rPr>
        <w:t xml:space="preserve"> </w:t>
      </w:r>
      <w:r>
        <w:t>dall’art.</w:t>
      </w:r>
      <w:r w:rsidR="008D6F89">
        <w:t xml:space="preserve"> </w:t>
      </w:r>
      <w:r>
        <w:t>12</w:t>
      </w:r>
      <w:r>
        <w:rPr>
          <w:spacing w:val="-14"/>
        </w:rPr>
        <w:t xml:space="preserve"> </w:t>
      </w:r>
      <w:r>
        <w:t>della</w:t>
      </w:r>
      <w:r>
        <w:rPr>
          <w:spacing w:val="-14"/>
        </w:rPr>
        <w:t xml:space="preserve"> </w:t>
      </w:r>
      <w:r>
        <w:t>legge regionale n.22 del 2022 (Norme per il sostegno e il rilancio dell'economia, disposizioni di carattere istituzionale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variazioni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bilancio)</w:t>
      </w:r>
      <w:r>
        <w:rPr>
          <w:spacing w:val="-1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introdotto</w:t>
      </w:r>
      <w:r>
        <w:rPr>
          <w:spacing w:val="-2"/>
        </w:rPr>
        <w:t xml:space="preserve"> </w:t>
      </w:r>
      <w:r>
        <w:t>l'art.</w:t>
      </w:r>
      <w:r>
        <w:rPr>
          <w:spacing w:val="-1"/>
        </w:rPr>
        <w:t xml:space="preserve"> </w:t>
      </w:r>
      <w:r>
        <w:t>7-bis,</w:t>
      </w:r>
      <w:r>
        <w:rPr>
          <w:spacing w:val="-1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autorizzato,</w:t>
      </w:r>
      <w:r>
        <w:rPr>
          <w:spacing w:val="-1"/>
        </w:rPr>
        <w:t xml:space="preserve"> </w:t>
      </w:r>
      <w:r>
        <w:t>in via</w:t>
      </w:r>
      <w:r>
        <w:rPr>
          <w:spacing w:val="-1"/>
        </w:rPr>
        <w:t xml:space="preserve"> </w:t>
      </w:r>
      <w:r>
        <w:t>provvisoria e sperimentale, fino al</w:t>
      </w:r>
      <w:r>
        <w:t xml:space="preserve"> 31/12/2024, l’istituzione di un sostegno economico denominato “I</w:t>
      </w:r>
      <w:r>
        <w:t>ndennità R</w:t>
      </w:r>
      <w:r>
        <w:t>egionale</w:t>
      </w:r>
      <w:r>
        <w:rPr>
          <w:spacing w:val="-14"/>
        </w:rPr>
        <w:t xml:space="preserve"> </w:t>
      </w:r>
      <w:r>
        <w:t>F</w:t>
      </w:r>
      <w:bookmarkStart w:id="0" w:name="_GoBack"/>
      <w:bookmarkEnd w:id="0"/>
      <w:r>
        <w:t>ibromialgia”</w:t>
      </w:r>
      <w:r>
        <w:rPr>
          <w:spacing w:val="-14"/>
        </w:rPr>
        <w:t xml:space="preserve"> </w:t>
      </w:r>
      <w:r>
        <w:t>(IRF),</w:t>
      </w:r>
      <w:r>
        <w:rPr>
          <w:spacing w:val="-12"/>
        </w:rPr>
        <w:t xml:space="preserve"> </w:t>
      </w:r>
      <w:r>
        <w:t>finalizzato</w:t>
      </w:r>
      <w:r>
        <w:rPr>
          <w:spacing w:val="-14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facilitare</w:t>
      </w:r>
      <w:r>
        <w:rPr>
          <w:spacing w:val="-13"/>
        </w:rPr>
        <w:t xml:space="preserve"> </w:t>
      </w:r>
      <w:r>
        <w:t>sotto</w:t>
      </w:r>
      <w:r>
        <w:rPr>
          <w:spacing w:val="-14"/>
        </w:rPr>
        <w:t xml:space="preserve"> </w:t>
      </w:r>
      <w:r>
        <w:t>l’aspetto</w:t>
      </w:r>
      <w:r>
        <w:rPr>
          <w:spacing w:val="-12"/>
        </w:rPr>
        <w:t xml:space="preserve"> </w:t>
      </w:r>
      <w:r>
        <w:t>economico</w:t>
      </w:r>
      <w:r>
        <w:rPr>
          <w:spacing w:val="-13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miglioramento</w:t>
      </w:r>
      <w:r>
        <w:rPr>
          <w:spacing w:val="-13"/>
        </w:rPr>
        <w:t xml:space="preserve"> </w:t>
      </w:r>
      <w:r>
        <w:t>della qualità della vita dei cittadini residenti in Sardegna affetti da fibromialgi</w:t>
      </w:r>
      <w:r>
        <w:t>a.</w:t>
      </w:r>
    </w:p>
    <w:p w:rsidR="006628B2" w:rsidRDefault="00DD2370">
      <w:pPr>
        <w:pStyle w:val="Corpotesto"/>
        <w:spacing w:before="296"/>
        <w:ind w:right="131"/>
        <w:jc w:val="both"/>
      </w:pPr>
      <w:r>
        <w:t>L</w:t>
      </w:r>
      <w:r>
        <w:t>’Indennità</w:t>
      </w:r>
      <w:r w:rsidR="008D6F89">
        <w:t xml:space="preserve">, anche nell’anno 2024, </w:t>
      </w:r>
      <w:r>
        <w:t xml:space="preserve">sarà erogata nella forma del contributo a fondo perduto, una tantum e senza rendicontazione, nella misura di </w:t>
      </w:r>
      <w:r>
        <w:rPr>
          <w:b/>
        </w:rPr>
        <w:t>euro 800,00</w:t>
      </w:r>
      <w:r>
        <w:t>, in relazione alle disponibilità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bilancio</w:t>
      </w:r>
      <w:r>
        <w:rPr>
          <w:spacing w:val="-10"/>
        </w:rPr>
        <w:t xml:space="preserve"> </w:t>
      </w:r>
      <w:r>
        <w:t>regionale.</w:t>
      </w:r>
      <w:r>
        <w:rPr>
          <w:spacing w:val="-7"/>
        </w:rPr>
        <w:t xml:space="preserve"> </w:t>
      </w:r>
      <w:r>
        <w:t>Qualora</w:t>
      </w:r>
      <w:r>
        <w:rPr>
          <w:spacing w:val="-10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risorse</w:t>
      </w:r>
      <w:r>
        <w:rPr>
          <w:spacing w:val="-7"/>
        </w:rPr>
        <w:t xml:space="preserve"> </w:t>
      </w:r>
      <w:r>
        <w:t>disponib</w:t>
      </w:r>
      <w:r>
        <w:t>ili</w:t>
      </w:r>
      <w:r>
        <w:rPr>
          <w:spacing w:val="-6"/>
        </w:rPr>
        <w:t xml:space="preserve"> </w:t>
      </w:r>
      <w:r>
        <w:t>dovessero</w:t>
      </w:r>
      <w:r>
        <w:rPr>
          <w:spacing w:val="-8"/>
        </w:rPr>
        <w:t xml:space="preserve"> </w:t>
      </w:r>
      <w:r>
        <w:t>risultare</w:t>
      </w:r>
      <w:r>
        <w:rPr>
          <w:spacing w:val="-10"/>
        </w:rPr>
        <w:t xml:space="preserve"> </w:t>
      </w:r>
      <w:r>
        <w:t>insufficienti</w:t>
      </w:r>
      <w:r>
        <w:rPr>
          <w:spacing w:val="-6"/>
        </w:rPr>
        <w:t xml:space="preserve"> </w:t>
      </w:r>
      <w:r>
        <w:t xml:space="preserve">in relazione agli aventi diritto, il contributo di 800,00 euro </w:t>
      </w:r>
      <w:r w:rsidR="008D6F89">
        <w:t>sarà</w:t>
      </w:r>
      <w:r>
        <w:t xml:space="preserve"> erogato in ragione della situazione economica del beneficiario</w:t>
      </w:r>
      <w:r w:rsidR="008D6F89">
        <w:t>,</w:t>
      </w:r>
      <w:r>
        <w:t xml:space="preserve"> misurata con l’applicazione delle soglie di ISEE ordinario, già definite dalla </w:t>
      </w:r>
      <w:r w:rsidR="008D6F89">
        <w:t>R</w:t>
      </w:r>
      <w:r>
        <w:t>egione Sardegna</w:t>
      </w:r>
      <w:r w:rsidR="008D6F89">
        <w:t xml:space="preserve"> con provvedimento dell’anno 2023</w:t>
      </w:r>
      <w:r>
        <w:t>.</w:t>
      </w:r>
    </w:p>
    <w:p w:rsidR="006628B2" w:rsidRDefault="006628B2">
      <w:pPr>
        <w:pStyle w:val="Corpotesto"/>
        <w:spacing w:before="1"/>
        <w:ind w:left="0"/>
      </w:pPr>
    </w:p>
    <w:p w:rsidR="006628B2" w:rsidRDefault="00DD2370">
      <w:pPr>
        <w:pStyle w:val="Titolo1"/>
      </w:pPr>
      <w:r>
        <w:t>DESTINATARI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REQUISITI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2"/>
        </w:rPr>
        <w:t>AMMISSIONE.</w:t>
      </w:r>
    </w:p>
    <w:p w:rsidR="006628B2" w:rsidRPr="008D6F89" w:rsidRDefault="00DD2370">
      <w:pPr>
        <w:pStyle w:val="Paragrafoelenco"/>
        <w:numPr>
          <w:ilvl w:val="0"/>
          <w:numId w:val="2"/>
        </w:numPr>
        <w:tabs>
          <w:tab w:val="left" w:pos="872"/>
        </w:tabs>
        <w:spacing w:before="202"/>
        <w:ind w:left="872" w:hanging="359"/>
      </w:pPr>
      <w:r>
        <w:t>Essere</w:t>
      </w:r>
      <w:r>
        <w:rPr>
          <w:spacing w:val="-3"/>
        </w:rPr>
        <w:t xml:space="preserve"> </w:t>
      </w:r>
      <w:r>
        <w:t>residenti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 xml:space="preserve"> </w:t>
      </w:r>
      <w:r w:rsidR="008D6F89">
        <w:rPr>
          <w:spacing w:val="-3"/>
        </w:rPr>
        <w:t>C</w:t>
      </w:r>
      <w:r>
        <w:t>omune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rPr>
          <w:spacing w:val="-2"/>
        </w:rPr>
        <w:t>Sardegna</w:t>
      </w:r>
      <w:r w:rsidR="00E60317">
        <w:rPr>
          <w:spacing w:val="-2"/>
        </w:rPr>
        <w:t>.</w:t>
      </w:r>
    </w:p>
    <w:p w:rsidR="008D6F89" w:rsidRDefault="008D6F89">
      <w:pPr>
        <w:pStyle w:val="Paragrafoelenco"/>
        <w:numPr>
          <w:ilvl w:val="0"/>
          <w:numId w:val="2"/>
        </w:numPr>
        <w:tabs>
          <w:tab w:val="left" w:pos="872"/>
        </w:tabs>
        <w:spacing w:before="202"/>
        <w:ind w:left="872" w:hanging="359"/>
      </w:pPr>
      <w:r>
        <w:t>I cittadini che abbiano ricevuto il beneficio nell’anno 2023, non dovranno ripresentare domanda, pertanto sarà ritenuta valida quella già inoltrata</w:t>
      </w:r>
      <w:r w:rsidR="00E60317">
        <w:t xml:space="preserve"> nell’anno precedente</w:t>
      </w:r>
      <w:r>
        <w:t xml:space="preserve">. I beneficiari dovranno comunque consegnare al Comune di residenza la </w:t>
      </w:r>
      <w:r w:rsidR="00E60317">
        <w:t>nuova attestazione ISEE anno 2024 e, in caso di perdita dei requisiti, dovrà informare l’ufficio servizi sociali del Comune di residenza.</w:t>
      </w:r>
    </w:p>
    <w:p w:rsidR="006628B2" w:rsidRDefault="00E60317" w:rsidP="00E60317">
      <w:pPr>
        <w:pStyle w:val="Corpotesto"/>
        <w:numPr>
          <w:ilvl w:val="0"/>
          <w:numId w:val="2"/>
        </w:numPr>
        <w:spacing w:before="203"/>
      </w:pPr>
      <w:r>
        <w:t xml:space="preserve">Le persone che per la prima volta nel 2024, presentano istanza di accesso al beneficio, dovranno allegare la certificazione medica, </w:t>
      </w:r>
      <w:r w:rsidRPr="00E60317">
        <w:rPr>
          <w:b/>
          <w:u w:val="single"/>
        </w:rPr>
        <w:t>attestante la diagnosi di fibromialgia</w:t>
      </w:r>
      <w:r>
        <w:t>, rilasciata in data non successiva al 30.04.2024 e l’attestazione ISEE anno 2024.</w:t>
      </w:r>
    </w:p>
    <w:p w:rsidR="00E60317" w:rsidRDefault="00E60317" w:rsidP="00E60317">
      <w:pPr>
        <w:pStyle w:val="Corpotesto"/>
        <w:spacing w:before="203"/>
      </w:pPr>
    </w:p>
    <w:p w:rsidR="006628B2" w:rsidRDefault="00DD2370">
      <w:pPr>
        <w:pStyle w:val="Titolo1"/>
      </w:pPr>
      <w:r>
        <w:t>TERMINI</w:t>
      </w:r>
      <w:r>
        <w:rPr>
          <w:spacing w:val="-9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MODALITA’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PRESENTAZIONE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rPr>
          <w:spacing w:val="-2"/>
        </w:rPr>
        <w:t>DOMANDA.</w:t>
      </w:r>
    </w:p>
    <w:p w:rsidR="006628B2" w:rsidRDefault="00C05587">
      <w:pPr>
        <w:pStyle w:val="Corpotesto"/>
        <w:spacing w:before="203" w:line="276" w:lineRule="auto"/>
        <w:ind w:right="131"/>
        <w:jc w:val="both"/>
      </w:pPr>
      <w:r>
        <w:t xml:space="preserve">I cittadini già beneficiari dell’indennità in oggetto nell’anno 2023 ed i cittadini che nell’anno 2024 presentano per la prima volta l’istanza </w:t>
      </w:r>
      <w:r w:rsidR="00DD2370">
        <w:t>per la c</w:t>
      </w:r>
      <w:r w:rsidR="00DD2370">
        <w:t xml:space="preserve">oncessione del sostegno economico IRF </w:t>
      </w:r>
      <w:r>
        <w:t xml:space="preserve">dovranno consegnare la documentazione richiesta </w:t>
      </w:r>
      <w:r w:rsidR="00DD2370">
        <w:t>al</w:t>
      </w:r>
      <w:r>
        <w:t>l’ufficio servizi sociali del</w:t>
      </w:r>
      <w:r w:rsidR="00DD2370">
        <w:t xml:space="preserve"> Comune di residenza, sottoscritta dal beneficiario, o dal suo legale rappresentante, </w:t>
      </w:r>
      <w:r>
        <w:rPr>
          <w:b/>
          <w:u w:val="single"/>
        </w:rPr>
        <w:t>entro e non oltre</w:t>
      </w:r>
      <w:r w:rsidR="00DD2370">
        <w:rPr>
          <w:b/>
          <w:u w:val="single"/>
        </w:rPr>
        <w:t xml:space="preserve"> </w:t>
      </w:r>
      <w:r>
        <w:rPr>
          <w:b/>
          <w:u w:val="single"/>
        </w:rPr>
        <w:t>i</w:t>
      </w:r>
      <w:r w:rsidR="00DD2370">
        <w:rPr>
          <w:b/>
          <w:u w:val="single"/>
        </w:rPr>
        <w:t>l 30 aprile</w:t>
      </w:r>
      <w:r w:rsidR="00DD2370">
        <w:rPr>
          <w:b/>
        </w:rPr>
        <w:t xml:space="preserve"> </w:t>
      </w:r>
      <w:r w:rsidR="00DD2370">
        <w:rPr>
          <w:b/>
          <w:spacing w:val="-2"/>
          <w:u w:val="single"/>
        </w:rPr>
        <w:t>202</w:t>
      </w:r>
      <w:r>
        <w:rPr>
          <w:b/>
          <w:spacing w:val="-2"/>
          <w:u w:val="single"/>
        </w:rPr>
        <w:t>4</w:t>
      </w:r>
      <w:r w:rsidR="00DD2370">
        <w:rPr>
          <w:spacing w:val="-2"/>
        </w:rPr>
        <w:t>.</w:t>
      </w:r>
    </w:p>
    <w:p w:rsidR="006628B2" w:rsidRDefault="006628B2">
      <w:pPr>
        <w:spacing w:line="276" w:lineRule="auto"/>
        <w:jc w:val="both"/>
        <w:sectPr w:rsidR="006628B2">
          <w:type w:val="continuous"/>
          <w:pgSz w:w="11910" w:h="16840"/>
          <w:pgMar w:top="1400" w:right="1000" w:bottom="280" w:left="980" w:header="720" w:footer="720" w:gutter="0"/>
          <w:cols w:space="720"/>
        </w:sectPr>
      </w:pPr>
    </w:p>
    <w:p w:rsidR="006628B2" w:rsidRDefault="00DD2370">
      <w:pPr>
        <w:pStyle w:val="Corpotesto"/>
        <w:spacing w:before="19"/>
      </w:pPr>
      <w:r>
        <w:lastRenderedPageBreak/>
        <w:t>La</w:t>
      </w:r>
      <w:r>
        <w:rPr>
          <w:spacing w:val="-5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deve</w:t>
      </w:r>
      <w:r>
        <w:rPr>
          <w:spacing w:val="-3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presentata</w:t>
      </w:r>
      <w:r>
        <w:rPr>
          <w:spacing w:val="-6"/>
        </w:rPr>
        <w:t xml:space="preserve"> </w:t>
      </w:r>
      <w:r>
        <w:t>utilizzando</w:t>
      </w:r>
      <w:r>
        <w:rPr>
          <w:spacing w:val="-7"/>
        </w:rPr>
        <w:t xml:space="preserve"> </w:t>
      </w:r>
      <w:r>
        <w:t>l’apposito</w:t>
      </w:r>
      <w:r>
        <w:rPr>
          <w:spacing w:val="-2"/>
        </w:rPr>
        <w:t xml:space="preserve"> </w:t>
      </w:r>
      <w:r>
        <w:t>schema</w:t>
      </w:r>
      <w:r>
        <w:rPr>
          <w:spacing w:val="-3"/>
        </w:rPr>
        <w:t xml:space="preserve"> </w:t>
      </w:r>
      <w:r>
        <w:t>allegato</w:t>
      </w:r>
      <w:r>
        <w:rPr>
          <w:spacing w:val="-7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rPr>
          <w:spacing w:val="-2"/>
        </w:rPr>
        <w:t>Avviso.</w:t>
      </w:r>
    </w:p>
    <w:p w:rsidR="006628B2" w:rsidRDefault="00DD2370">
      <w:pPr>
        <w:pStyle w:val="Corpotesto"/>
        <w:spacing w:before="205"/>
      </w:pPr>
      <w:r>
        <w:t>Per</w:t>
      </w:r>
      <w:r>
        <w:rPr>
          <w:spacing w:val="-4"/>
        </w:rPr>
        <w:t xml:space="preserve"> </w:t>
      </w:r>
      <w:r>
        <w:t>ulteriori</w:t>
      </w:r>
      <w:r>
        <w:rPr>
          <w:spacing w:val="-3"/>
        </w:rPr>
        <w:t xml:space="preserve"> </w:t>
      </w:r>
      <w:r>
        <w:t>informazioni</w:t>
      </w:r>
      <w:r>
        <w:rPr>
          <w:spacing w:val="-3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chiarimenti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possibile</w:t>
      </w:r>
      <w:r>
        <w:rPr>
          <w:spacing w:val="-3"/>
        </w:rPr>
        <w:t xml:space="preserve"> </w:t>
      </w:r>
      <w:r>
        <w:t>contattare</w:t>
      </w:r>
      <w:r>
        <w:rPr>
          <w:spacing w:val="-6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Servizio</w:t>
      </w:r>
      <w:r>
        <w:rPr>
          <w:spacing w:val="-6"/>
        </w:rPr>
        <w:t xml:space="preserve"> </w:t>
      </w:r>
      <w:r>
        <w:t>Sociale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proprio Comune di residenza ai seguenti numeri telefonici o ai seguenti indirizzi mail.</w:t>
      </w:r>
    </w:p>
    <w:p w:rsidR="006628B2" w:rsidRDefault="006628B2">
      <w:pPr>
        <w:pStyle w:val="Corpotesto"/>
        <w:spacing w:before="25"/>
        <w:ind w:left="0"/>
        <w:rPr>
          <w:sz w:val="20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6"/>
        <w:gridCol w:w="2823"/>
        <w:gridCol w:w="3932"/>
      </w:tblGrid>
      <w:tr w:rsidR="006628B2">
        <w:trPr>
          <w:trHeight w:val="398"/>
        </w:trPr>
        <w:tc>
          <w:tcPr>
            <w:tcW w:w="2876" w:type="dxa"/>
          </w:tcPr>
          <w:p w:rsidR="006628B2" w:rsidRDefault="00DD2370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Comune</w:t>
            </w:r>
          </w:p>
        </w:tc>
        <w:tc>
          <w:tcPr>
            <w:tcW w:w="2823" w:type="dxa"/>
          </w:tcPr>
          <w:p w:rsidR="006628B2" w:rsidRDefault="00DD2370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n. </w:t>
            </w:r>
            <w:r>
              <w:rPr>
                <w:b/>
                <w:spacing w:val="-2"/>
              </w:rPr>
              <w:t>telefono</w:t>
            </w:r>
          </w:p>
        </w:tc>
        <w:tc>
          <w:tcPr>
            <w:tcW w:w="3932" w:type="dxa"/>
          </w:tcPr>
          <w:p w:rsidR="006628B2" w:rsidRDefault="00DD2370">
            <w:pPr>
              <w:pStyle w:val="TableParagraph"/>
              <w:rPr>
                <w:b/>
              </w:rPr>
            </w:pPr>
            <w:r>
              <w:rPr>
                <w:b/>
              </w:rPr>
              <w:t>Indirizzo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4"/>
              </w:rPr>
              <w:t>mail</w:t>
            </w:r>
          </w:p>
        </w:tc>
      </w:tr>
      <w:tr w:rsidR="006628B2">
        <w:trPr>
          <w:trHeight w:val="395"/>
        </w:trPr>
        <w:tc>
          <w:tcPr>
            <w:tcW w:w="2876" w:type="dxa"/>
          </w:tcPr>
          <w:p w:rsidR="006628B2" w:rsidRDefault="00DD2370">
            <w:pPr>
              <w:pStyle w:val="TableParagraph"/>
            </w:pPr>
            <w:r>
              <w:rPr>
                <w:spacing w:val="-2"/>
              </w:rPr>
              <w:t>Ardauli</w:t>
            </w:r>
          </w:p>
        </w:tc>
        <w:tc>
          <w:tcPr>
            <w:tcW w:w="2823" w:type="dxa"/>
          </w:tcPr>
          <w:p w:rsidR="006628B2" w:rsidRDefault="00DD2370">
            <w:pPr>
              <w:pStyle w:val="TableParagraph"/>
            </w:pPr>
            <w:r>
              <w:rPr>
                <w:spacing w:val="-2"/>
              </w:rPr>
              <w:t>0783651223</w:t>
            </w:r>
          </w:p>
        </w:tc>
        <w:tc>
          <w:tcPr>
            <w:tcW w:w="3932" w:type="dxa"/>
          </w:tcPr>
          <w:p w:rsidR="006628B2" w:rsidRDefault="00DD2370">
            <w:pPr>
              <w:pStyle w:val="TableParagraph"/>
            </w:pPr>
            <w:hyperlink r:id="rId11">
              <w:r>
                <w:rPr>
                  <w:spacing w:val="-2"/>
                </w:rPr>
                <w:t>sociale@comuneardauli.it</w:t>
              </w:r>
            </w:hyperlink>
          </w:p>
        </w:tc>
      </w:tr>
      <w:tr w:rsidR="006628B2">
        <w:trPr>
          <w:trHeight w:val="397"/>
        </w:trPr>
        <w:tc>
          <w:tcPr>
            <w:tcW w:w="2876" w:type="dxa"/>
          </w:tcPr>
          <w:p w:rsidR="006628B2" w:rsidRDefault="00DD2370">
            <w:pPr>
              <w:pStyle w:val="TableParagraph"/>
            </w:pPr>
            <w:r>
              <w:rPr>
                <w:spacing w:val="-2"/>
              </w:rPr>
              <w:t>Bidonì</w:t>
            </w:r>
          </w:p>
        </w:tc>
        <w:tc>
          <w:tcPr>
            <w:tcW w:w="2823" w:type="dxa"/>
          </w:tcPr>
          <w:p w:rsidR="006628B2" w:rsidRDefault="00DD2370">
            <w:pPr>
              <w:pStyle w:val="TableParagraph"/>
            </w:pPr>
            <w:r>
              <w:rPr>
                <w:spacing w:val="-2"/>
              </w:rPr>
              <w:t>078369044</w:t>
            </w:r>
          </w:p>
        </w:tc>
        <w:tc>
          <w:tcPr>
            <w:tcW w:w="3932" w:type="dxa"/>
          </w:tcPr>
          <w:p w:rsidR="006628B2" w:rsidRDefault="00DD2370">
            <w:pPr>
              <w:pStyle w:val="TableParagraph"/>
            </w:pPr>
            <w:hyperlink r:id="rId12">
              <w:r>
                <w:rPr>
                  <w:spacing w:val="-2"/>
                </w:rPr>
                <w:t>assistente.sociale@comune.bidoni.or.it</w:t>
              </w:r>
            </w:hyperlink>
          </w:p>
        </w:tc>
      </w:tr>
      <w:tr w:rsidR="006628B2">
        <w:trPr>
          <w:trHeight w:val="398"/>
        </w:trPr>
        <w:tc>
          <w:tcPr>
            <w:tcW w:w="2876" w:type="dxa"/>
          </w:tcPr>
          <w:p w:rsidR="006628B2" w:rsidRDefault="00DD2370">
            <w:pPr>
              <w:pStyle w:val="TableParagraph"/>
            </w:pPr>
            <w:r>
              <w:rPr>
                <w:spacing w:val="-2"/>
              </w:rPr>
              <w:t>Busachi</w:t>
            </w:r>
          </w:p>
        </w:tc>
        <w:tc>
          <w:tcPr>
            <w:tcW w:w="2823" w:type="dxa"/>
          </w:tcPr>
          <w:p w:rsidR="006628B2" w:rsidRDefault="00DD2370">
            <w:pPr>
              <w:pStyle w:val="TableParagraph"/>
            </w:pPr>
            <w:r>
              <w:rPr>
                <w:spacing w:val="-2"/>
              </w:rPr>
              <w:t>3517333009</w:t>
            </w:r>
          </w:p>
        </w:tc>
        <w:tc>
          <w:tcPr>
            <w:tcW w:w="3932" w:type="dxa"/>
          </w:tcPr>
          <w:p w:rsidR="006628B2" w:rsidRDefault="00DD2370">
            <w:pPr>
              <w:pStyle w:val="TableParagraph"/>
            </w:pPr>
            <w:hyperlink r:id="rId13">
              <w:r>
                <w:rPr>
                  <w:spacing w:val="-2"/>
                </w:rPr>
                <w:t>servizisociali@comune.busachi.or.it</w:t>
              </w:r>
            </w:hyperlink>
          </w:p>
        </w:tc>
      </w:tr>
      <w:tr w:rsidR="006628B2">
        <w:trPr>
          <w:trHeight w:val="395"/>
        </w:trPr>
        <w:tc>
          <w:tcPr>
            <w:tcW w:w="2876" w:type="dxa"/>
          </w:tcPr>
          <w:p w:rsidR="006628B2" w:rsidRDefault="00DD2370">
            <w:pPr>
              <w:pStyle w:val="TableParagraph"/>
              <w:spacing w:before="49"/>
            </w:pPr>
            <w:r>
              <w:rPr>
                <w:spacing w:val="-2"/>
              </w:rPr>
              <w:t>Fordongianus</w:t>
            </w:r>
          </w:p>
        </w:tc>
        <w:tc>
          <w:tcPr>
            <w:tcW w:w="2823" w:type="dxa"/>
          </w:tcPr>
          <w:p w:rsidR="006628B2" w:rsidRDefault="00DD2370">
            <w:pPr>
              <w:pStyle w:val="TableParagraph"/>
              <w:spacing w:before="49"/>
            </w:pPr>
            <w:r>
              <w:rPr>
                <w:spacing w:val="-2"/>
              </w:rPr>
              <w:t>078360123</w:t>
            </w:r>
          </w:p>
        </w:tc>
        <w:tc>
          <w:tcPr>
            <w:tcW w:w="3932" w:type="dxa"/>
          </w:tcPr>
          <w:p w:rsidR="006628B2" w:rsidRDefault="00DD2370">
            <w:pPr>
              <w:pStyle w:val="TableParagraph"/>
              <w:spacing w:before="49"/>
            </w:pPr>
            <w:hyperlink r:id="rId14">
              <w:r>
                <w:rPr>
                  <w:spacing w:val="-2"/>
                </w:rPr>
                <w:t>sociale@comune.fordongianus.or.it</w:t>
              </w:r>
            </w:hyperlink>
          </w:p>
        </w:tc>
      </w:tr>
      <w:tr w:rsidR="006628B2">
        <w:trPr>
          <w:trHeight w:val="398"/>
        </w:trPr>
        <w:tc>
          <w:tcPr>
            <w:tcW w:w="2876" w:type="dxa"/>
          </w:tcPr>
          <w:p w:rsidR="006628B2" w:rsidRDefault="00DD2370">
            <w:pPr>
              <w:pStyle w:val="TableParagraph"/>
            </w:pPr>
            <w:r>
              <w:rPr>
                <w:spacing w:val="-2"/>
              </w:rPr>
              <w:t>Neoneli</w:t>
            </w:r>
          </w:p>
        </w:tc>
        <w:tc>
          <w:tcPr>
            <w:tcW w:w="2823" w:type="dxa"/>
          </w:tcPr>
          <w:p w:rsidR="006628B2" w:rsidRDefault="00DD2370">
            <w:pPr>
              <w:pStyle w:val="TableParagraph"/>
            </w:pPr>
            <w:r>
              <w:rPr>
                <w:spacing w:val="-2"/>
              </w:rPr>
              <w:t>0783</w:t>
            </w:r>
            <w:r w:rsidR="00E43635">
              <w:rPr>
                <w:spacing w:val="-2"/>
              </w:rPr>
              <w:t>1931242</w:t>
            </w:r>
          </w:p>
        </w:tc>
        <w:tc>
          <w:tcPr>
            <w:tcW w:w="3932" w:type="dxa"/>
          </w:tcPr>
          <w:p w:rsidR="006628B2" w:rsidRDefault="00DD2370">
            <w:pPr>
              <w:pStyle w:val="TableParagraph"/>
            </w:pPr>
            <w:hyperlink r:id="rId15">
              <w:r>
                <w:rPr>
                  <w:spacing w:val="-2"/>
                </w:rPr>
                <w:t>sociale@comune.neoneli.or.it</w:t>
              </w:r>
            </w:hyperlink>
          </w:p>
        </w:tc>
      </w:tr>
      <w:tr w:rsidR="00B96C68">
        <w:trPr>
          <w:trHeight w:val="890"/>
        </w:trPr>
        <w:tc>
          <w:tcPr>
            <w:tcW w:w="2876" w:type="dxa"/>
          </w:tcPr>
          <w:p w:rsidR="00B96C68" w:rsidRDefault="00B96C68">
            <w:pPr>
              <w:pStyle w:val="TableParagraph"/>
              <w:spacing w:before="0"/>
              <w:ind w:left="0"/>
            </w:pPr>
            <w:r>
              <w:t>Nughedu Santa Vittoria</w:t>
            </w:r>
          </w:p>
        </w:tc>
        <w:tc>
          <w:tcPr>
            <w:tcW w:w="2823" w:type="dxa"/>
          </w:tcPr>
          <w:p w:rsidR="00B96C68" w:rsidRDefault="00B96C68">
            <w:pPr>
              <w:pStyle w:val="TableParagraph"/>
              <w:spacing w:before="1" w:line="296" w:lineRule="exact"/>
              <w:rPr>
                <w:spacing w:val="-2"/>
              </w:rPr>
            </w:pPr>
            <w:r>
              <w:rPr>
                <w:spacing w:val="-2"/>
              </w:rPr>
              <w:t>0783/69026</w:t>
            </w:r>
          </w:p>
        </w:tc>
        <w:tc>
          <w:tcPr>
            <w:tcW w:w="3932" w:type="dxa"/>
          </w:tcPr>
          <w:p w:rsidR="00B96C68" w:rsidRPr="00B96C68" w:rsidRDefault="00B96C6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B96C68">
              <w:rPr>
                <w:sz w:val="20"/>
                <w:szCs w:val="20"/>
              </w:rPr>
              <w:t>giuseppina.caddeo@comunenughedu.or.it</w:t>
            </w:r>
          </w:p>
        </w:tc>
      </w:tr>
      <w:tr w:rsidR="006628B2">
        <w:trPr>
          <w:trHeight w:val="890"/>
        </w:trPr>
        <w:tc>
          <w:tcPr>
            <w:tcW w:w="2876" w:type="dxa"/>
          </w:tcPr>
          <w:p w:rsidR="006628B2" w:rsidRDefault="006628B2">
            <w:pPr>
              <w:pStyle w:val="TableParagraph"/>
              <w:spacing w:before="0"/>
              <w:ind w:left="0"/>
            </w:pPr>
          </w:p>
          <w:p w:rsidR="006628B2" w:rsidRDefault="00DD2370">
            <w:pPr>
              <w:pStyle w:val="TableParagraph"/>
              <w:spacing w:before="0"/>
            </w:pPr>
            <w:r>
              <w:rPr>
                <w:spacing w:val="-2"/>
              </w:rPr>
              <w:t>Samugheo</w:t>
            </w:r>
          </w:p>
        </w:tc>
        <w:tc>
          <w:tcPr>
            <w:tcW w:w="2823" w:type="dxa"/>
          </w:tcPr>
          <w:p w:rsidR="006628B2" w:rsidRDefault="00DD2370">
            <w:pPr>
              <w:pStyle w:val="TableParagraph"/>
              <w:spacing w:before="1" w:line="296" w:lineRule="exact"/>
            </w:pPr>
            <w:r>
              <w:rPr>
                <w:spacing w:val="-2"/>
              </w:rPr>
              <w:t>078364256</w:t>
            </w:r>
          </w:p>
          <w:p w:rsidR="006628B2" w:rsidRDefault="00DD2370">
            <w:pPr>
              <w:pStyle w:val="TableParagraph"/>
              <w:spacing w:before="0" w:line="296" w:lineRule="exact"/>
            </w:pPr>
            <w:r>
              <w:t>Cell.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3510286322</w:t>
            </w:r>
          </w:p>
          <w:p w:rsidR="006628B2" w:rsidRDefault="00DD2370">
            <w:pPr>
              <w:pStyle w:val="TableParagraph"/>
              <w:spacing w:before="1" w:line="276" w:lineRule="exact"/>
            </w:pPr>
            <w:r>
              <w:t>Cell.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3791977690</w:t>
            </w:r>
          </w:p>
        </w:tc>
        <w:tc>
          <w:tcPr>
            <w:tcW w:w="3932" w:type="dxa"/>
          </w:tcPr>
          <w:p w:rsidR="006628B2" w:rsidRDefault="006628B2">
            <w:pPr>
              <w:pStyle w:val="TableParagraph"/>
              <w:spacing w:before="0"/>
              <w:ind w:left="0"/>
            </w:pPr>
          </w:p>
          <w:p w:rsidR="006628B2" w:rsidRDefault="00DD2370">
            <w:pPr>
              <w:pStyle w:val="TableParagraph"/>
              <w:spacing w:before="0"/>
            </w:pPr>
            <w:hyperlink r:id="rId16">
              <w:r>
                <w:rPr>
                  <w:spacing w:val="-2"/>
                </w:rPr>
                <w:t>sociale@comune.samugheo.or.it</w:t>
              </w:r>
            </w:hyperlink>
          </w:p>
        </w:tc>
      </w:tr>
      <w:tr w:rsidR="006628B2">
        <w:trPr>
          <w:trHeight w:val="398"/>
        </w:trPr>
        <w:tc>
          <w:tcPr>
            <w:tcW w:w="2876" w:type="dxa"/>
          </w:tcPr>
          <w:p w:rsidR="006628B2" w:rsidRDefault="00DD2370">
            <w:pPr>
              <w:pStyle w:val="TableParagraph"/>
            </w:pPr>
            <w:r>
              <w:rPr>
                <w:spacing w:val="-2"/>
              </w:rPr>
              <w:t>Sorradile</w:t>
            </w:r>
          </w:p>
        </w:tc>
        <w:tc>
          <w:tcPr>
            <w:tcW w:w="2823" w:type="dxa"/>
          </w:tcPr>
          <w:p w:rsidR="006628B2" w:rsidRDefault="00DD2370">
            <w:pPr>
              <w:pStyle w:val="TableParagraph"/>
            </w:pPr>
            <w:r>
              <w:rPr>
                <w:spacing w:val="-2"/>
              </w:rPr>
              <w:t>078369023</w:t>
            </w:r>
          </w:p>
        </w:tc>
        <w:tc>
          <w:tcPr>
            <w:tcW w:w="3932" w:type="dxa"/>
          </w:tcPr>
          <w:p w:rsidR="006628B2" w:rsidRDefault="00DD2370">
            <w:pPr>
              <w:pStyle w:val="TableParagraph"/>
            </w:pPr>
            <w:hyperlink r:id="rId17">
              <w:r>
                <w:rPr>
                  <w:spacing w:val="-2"/>
                </w:rPr>
                <w:t>servizisociali@comune.sorradile.or.it</w:t>
              </w:r>
            </w:hyperlink>
          </w:p>
        </w:tc>
      </w:tr>
      <w:tr w:rsidR="006628B2">
        <w:trPr>
          <w:trHeight w:val="395"/>
        </w:trPr>
        <w:tc>
          <w:tcPr>
            <w:tcW w:w="2876" w:type="dxa"/>
          </w:tcPr>
          <w:p w:rsidR="006628B2" w:rsidRDefault="00DD2370">
            <w:pPr>
              <w:pStyle w:val="TableParagraph"/>
              <w:spacing w:before="49"/>
            </w:pPr>
            <w:proofErr w:type="spellStart"/>
            <w:r>
              <w:t>Ula</w:t>
            </w:r>
            <w:proofErr w:type="spellEnd"/>
            <w:r>
              <w:t xml:space="preserve"> </w:t>
            </w:r>
            <w:r>
              <w:rPr>
                <w:spacing w:val="-2"/>
              </w:rPr>
              <w:t>Tirso</w:t>
            </w:r>
          </w:p>
        </w:tc>
        <w:tc>
          <w:tcPr>
            <w:tcW w:w="2823" w:type="dxa"/>
          </w:tcPr>
          <w:p w:rsidR="006628B2" w:rsidRDefault="00DD2370">
            <w:pPr>
              <w:pStyle w:val="TableParagraph"/>
              <w:spacing w:before="49"/>
            </w:pPr>
            <w:r>
              <w:rPr>
                <w:spacing w:val="-2"/>
              </w:rPr>
              <w:t>078361000</w:t>
            </w:r>
          </w:p>
        </w:tc>
        <w:tc>
          <w:tcPr>
            <w:tcW w:w="3932" w:type="dxa"/>
          </w:tcPr>
          <w:p w:rsidR="006628B2" w:rsidRDefault="00DD2370">
            <w:pPr>
              <w:pStyle w:val="TableParagraph"/>
              <w:spacing w:before="49"/>
            </w:pPr>
            <w:hyperlink r:id="rId18">
              <w:r>
                <w:rPr>
                  <w:spacing w:val="-2"/>
                </w:rPr>
                <w:t>sociale@comune.ulatirso.or.it</w:t>
              </w:r>
            </w:hyperlink>
          </w:p>
        </w:tc>
      </w:tr>
    </w:tbl>
    <w:p w:rsidR="006628B2" w:rsidRDefault="006628B2">
      <w:pPr>
        <w:pStyle w:val="Corpotesto"/>
        <w:spacing w:before="3"/>
        <w:ind w:left="0"/>
      </w:pPr>
    </w:p>
    <w:p w:rsidR="006628B2" w:rsidRDefault="00DD2370">
      <w:pPr>
        <w:ind w:left="152"/>
        <w:rPr>
          <w:i/>
        </w:rPr>
      </w:pPr>
      <w:r>
        <w:rPr>
          <w:i/>
        </w:rPr>
        <w:t>La</w:t>
      </w:r>
      <w:r>
        <w:rPr>
          <w:i/>
          <w:spacing w:val="33"/>
        </w:rPr>
        <w:t xml:space="preserve"> </w:t>
      </w:r>
      <w:r>
        <w:rPr>
          <w:i/>
        </w:rPr>
        <w:t>domanda</w:t>
      </w:r>
      <w:r>
        <w:rPr>
          <w:i/>
          <w:spacing w:val="36"/>
        </w:rPr>
        <w:t xml:space="preserve"> </w:t>
      </w:r>
      <w:r>
        <w:rPr>
          <w:i/>
        </w:rPr>
        <w:t>potrà</w:t>
      </w:r>
      <w:r>
        <w:rPr>
          <w:i/>
          <w:spacing w:val="37"/>
        </w:rPr>
        <w:t xml:space="preserve"> </w:t>
      </w:r>
      <w:r>
        <w:rPr>
          <w:i/>
        </w:rPr>
        <w:t>essere</w:t>
      </w:r>
      <w:r>
        <w:rPr>
          <w:i/>
          <w:spacing w:val="34"/>
        </w:rPr>
        <w:t xml:space="preserve"> </w:t>
      </w:r>
      <w:r>
        <w:rPr>
          <w:i/>
        </w:rPr>
        <w:t>presentata</w:t>
      </w:r>
      <w:r>
        <w:rPr>
          <w:i/>
          <w:spacing w:val="36"/>
        </w:rPr>
        <w:t xml:space="preserve"> </w:t>
      </w:r>
      <w:r>
        <w:rPr>
          <w:i/>
        </w:rPr>
        <w:t>a</w:t>
      </w:r>
      <w:r>
        <w:rPr>
          <w:i/>
          <w:spacing w:val="34"/>
        </w:rPr>
        <w:t xml:space="preserve"> </w:t>
      </w:r>
      <w:r>
        <w:rPr>
          <w:i/>
        </w:rPr>
        <w:t>mano</w:t>
      </w:r>
      <w:r>
        <w:rPr>
          <w:i/>
          <w:spacing w:val="36"/>
        </w:rPr>
        <w:t xml:space="preserve"> </w:t>
      </w:r>
      <w:r>
        <w:rPr>
          <w:i/>
        </w:rPr>
        <w:t>presso</w:t>
      </w:r>
      <w:r>
        <w:rPr>
          <w:i/>
          <w:spacing w:val="34"/>
        </w:rPr>
        <w:t xml:space="preserve"> </w:t>
      </w:r>
      <w:r>
        <w:rPr>
          <w:i/>
        </w:rPr>
        <w:t>l’Ufficio</w:t>
      </w:r>
      <w:r>
        <w:rPr>
          <w:i/>
          <w:spacing w:val="36"/>
        </w:rPr>
        <w:t xml:space="preserve"> </w:t>
      </w:r>
      <w:r>
        <w:rPr>
          <w:i/>
        </w:rPr>
        <w:t>Protocollo</w:t>
      </w:r>
      <w:r>
        <w:rPr>
          <w:i/>
          <w:spacing w:val="36"/>
        </w:rPr>
        <w:t xml:space="preserve"> </w:t>
      </w:r>
      <w:r>
        <w:rPr>
          <w:i/>
        </w:rPr>
        <w:t>del</w:t>
      </w:r>
      <w:r>
        <w:rPr>
          <w:i/>
          <w:spacing w:val="37"/>
        </w:rPr>
        <w:t xml:space="preserve"> </w:t>
      </w:r>
      <w:r>
        <w:rPr>
          <w:i/>
        </w:rPr>
        <w:t>Comune</w:t>
      </w:r>
      <w:r>
        <w:rPr>
          <w:i/>
          <w:spacing w:val="36"/>
        </w:rPr>
        <w:t xml:space="preserve"> </w:t>
      </w:r>
      <w:r>
        <w:rPr>
          <w:i/>
        </w:rPr>
        <w:t>di</w:t>
      </w:r>
      <w:r>
        <w:rPr>
          <w:i/>
          <w:spacing w:val="36"/>
        </w:rPr>
        <w:t xml:space="preserve"> </w:t>
      </w:r>
      <w:r>
        <w:rPr>
          <w:i/>
        </w:rPr>
        <w:t>residenza</w:t>
      </w:r>
      <w:r>
        <w:rPr>
          <w:i/>
          <w:spacing w:val="43"/>
        </w:rPr>
        <w:t xml:space="preserve"> </w:t>
      </w:r>
      <w:r>
        <w:rPr>
          <w:i/>
          <w:spacing w:val="-2"/>
        </w:rPr>
        <w:t>oppure</w:t>
      </w:r>
    </w:p>
    <w:p w:rsidR="006628B2" w:rsidRDefault="00DD2370">
      <w:pPr>
        <w:spacing w:before="46"/>
        <w:ind w:left="152"/>
        <w:rPr>
          <w:i/>
        </w:rPr>
      </w:pPr>
      <w:r>
        <w:rPr>
          <w:i/>
        </w:rPr>
        <w:t>trasmessa</w:t>
      </w:r>
      <w:r>
        <w:rPr>
          <w:i/>
          <w:spacing w:val="-9"/>
        </w:rPr>
        <w:t xml:space="preserve"> </w:t>
      </w:r>
      <w:r>
        <w:rPr>
          <w:i/>
        </w:rPr>
        <w:t>alla</w:t>
      </w:r>
      <w:r>
        <w:rPr>
          <w:i/>
          <w:spacing w:val="-6"/>
        </w:rPr>
        <w:t xml:space="preserve"> </w:t>
      </w:r>
      <w:r>
        <w:rPr>
          <w:i/>
        </w:rPr>
        <w:t>mail</w:t>
      </w:r>
      <w:r>
        <w:rPr>
          <w:i/>
          <w:spacing w:val="-7"/>
        </w:rPr>
        <w:t xml:space="preserve"> </w:t>
      </w:r>
      <w:r>
        <w:rPr>
          <w:i/>
        </w:rPr>
        <w:t>dell’ufficio</w:t>
      </w:r>
      <w:r>
        <w:rPr>
          <w:i/>
          <w:spacing w:val="-4"/>
        </w:rPr>
        <w:t xml:space="preserve"> </w:t>
      </w:r>
      <w:r>
        <w:rPr>
          <w:i/>
        </w:rPr>
        <w:t>di</w:t>
      </w:r>
      <w:r>
        <w:rPr>
          <w:i/>
          <w:spacing w:val="-6"/>
        </w:rPr>
        <w:t xml:space="preserve"> </w:t>
      </w:r>
      <w:r>
        <w:rPr>
          <w:i/>
        </w:rPr>
        <w:t>servizio</w:t>
      </w:r>
      <w:r>
        <w:rPr>
          <w:i/>
          <w:spacing w:val="-7"/>
        </w:rPr>
        <w:t xml:space="preserve"> </w:t>
      </w:r>
      <w:r>
        <w:rPr>
          <w:i/>
        </w:rPr>
        <w:t>sociale</w:t>
      </w:r>
      <w:r>
        <w:rPr>
          <w:i/>
          <w:spacing w:val="-6"/>
        </w:rPr>
        <w:t xml:space="preserve"> </w:t>
      </w:r>
      <w:r>
        <w:rPr>
          <w:i/>
        </w:rPr>
        <w:t>del</w:t>
      </w:r>
      <w:r>
        <w:rPr>
          <w:i/>
          <w:spacing w:val="-5"/>
        </w:rPr>
        <w:t xml:space="preserve"> </w:t>
      </w:r>
      <w:r>
        <w:rPr>
          <w:i/>
        </w:rPr>
        <w:t>proprio</w:t>
      </w:r>
      <w:r>
        <w:rPr>
          <w:i/>
          <w:spacing w:val="-5"/>
        </w:rPr>
        <w:t xml:space="preserve"> </w:t>
      </w:r>
      <w:r>
        <w:rPr>
          <w:i/>
        </w:rPr>
        <w:t>Comune</w:t>
      </w:r>
      <w:r>
        <w:rPr>
          <w:i/>
          <w:spacing w:val="-4"/>
        </w:rPr>
        <w:t xml:space="preserve"> </w:t>
      </w:r>
      <w:r>
        <w:rPr>
          <w:i/>
        </w:rPr>
        <w:t>come</w:t>
      </w:r>
      <w:r>
        <w:rPr>
          <w:i/>
          <w:spacing w:val="-5"/>
        </w:rPr>
        <w:t xml:space="preserve"> </w:t>
      </w:r>
      <w:r>
        <w:rPr>
          <w:i/>
        </w:rPr>
        <w:t>sopra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indicato.</w:t>
      </w:r>
    </w:p>
    <w:p w:rsidR="006628B2" w:rsidRDefault="00DD2370">
      <w:pPr>
        <w:pStyle w:val="Titolo1"/>
        <w:spacing w:before="205"/>
        <w:jc w:val="left"/>
      </w:pPr>
      <w:r>
        <w:t>MISURA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ATTRIBUZIONE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2"/>
        </w:rPr>
        <w:t>CONTRIBUTO.</w:t>
      </w:r>
    </w:p>
    <w:p w:rsidR="006628B2" w:rsidRDefault="00DD2370">
      <w:pPr>
        <w:pStyle w:val="Corpotesto"/>
        <w:spacing w:before="203" w:line="276" w:lineRule="auto"/>
        <w:ind w:right="135"/>
        <w:jc w:val="both"/>
      </w:pPr>
      <w:r>
        <w:t>L’IRF</w:t>
      </w:r>
      <w:r>
        <w:rPr>
          <w:spacing w:val="-1"/>
        </w:rPr>
        <w:t xml:space="preserve"> </w:t>
      </w:r>
      <w:r>
        <w:t>è erogata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 contributo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fondo</w:t>
      </w:r>
      <w:r>
        <w:rPr>
          <w:spacing w:val="-1"/>
        </w:rPr>
        <w:t xml:space="preserve"> </w:t>
      </w:r>
      <w:r>
        <w:t>perduto,</w:t>
      </w:r>
      <w:r>
        <w:rPr>
          <w:spacing w:val="-2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tantum</w:t>
      </w:r>
      <w:r>
        <w:rPr>
          <w:spacing w:val="-1"/>
        </w:rPr>
        <w:t xml:space="preserve"> </w:t>
      </w:r>
      <w:r>
        <w:t xml:space="preserve">e senza rendicontazione, pari a 800 euro, per ciascuno degli anni 2023 e 2024, nei limiti della disponibilità del bilancio </w:t>
      </w:r>
      <w:r>
        <w:rPr>
          <w:spacing w:val="-2"/>
        </w:rPr>
        <w:t>regionale.</w:t>
      </w:r>
    </w:p>
    <w:p w:rsidR="006628B2" w:rsidRDefault="00DD2370">
      <w:pPr>
        <w:pStyle w:val="Corpotesto"/>
        <w:spacing w:before="159" w:line="278" w:lineRule="auto"/>
        <w:ind w:right="130"/>
        <w:jc w:val="both"/>
      </w:pPr>
      <w:r>
        <w:t>Qualora le risorse regionali disponibili risultino insufficienti in relazione agli aventi diritto, il contributo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€</w:t>
      </w:r>
      <w:r>
        <w:rPr>
          <w:spacing w:val="-4"/>
        </w:rPr>
        <w:t xml:space="preserve"> </w:t>
      </w:r>
      <w:r>
        <w:t>800,00</w:t>
      </w:r>
      <w:r>
        <w:rPr>
          <w:spacing w:val="-4"/>
        </w:rPr>
        <w:t xml:space="preserve"> </w:t>
      </w:r>
      <w:r>
        <w:t>viene</w:t>
      </w:r>
      <w:r>
        <w:rPr>
          <w:spacing w:val="-4"/>
        </w:rPr>
        <w:t xml:space="preserve"> </w:t>
      </w:r>
      <w:r>
        <w:t>erogato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ragione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situazione</w:t>
      </w:r>
      <w:r>
        <w:rPr>
          <w:spacing w:val="-4"/>
        </w:rPr>
        <w:t xml:space="preserve"> </w:t>
      </w:r>
      <w:r>
        <w:t>economica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beneficiario</w:t>
      </w:r>
      <w:r>
        <w:rPr>
          <w:spacing w:val="-4"/>
        </w:rPr>
        <w:t xml:space="preserve"> </w:t>
      </w:r>
      <w:r>
        <w:t>misurata con l’applicazione delle seguenti soglie ISEE ordinario:</w:t>
      </w:r>
    </w:p>
    <w:p w:rsidR="006628B2" w:rsidRDefault="006628B2">
      <w:pPr>
        <w:pStyle w:val="Corpotesto"/>
        <w:spacing w:before="5"/>
        <w:ind w:left="0"/>
        <w:rPr>
          <w:sz w:val="11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6231"/>
      </w:tblGrid>
      <w:tr w:rsidR="006628B2">
        <w:trPr>
          <w:trHeight w:val="453"/>
        </w:trPr>
        <w:tc>
          <w:tcPr>
            <w:tcW w:w="3399" w:type="dxa"/>
          </w:tcPr>
          <w:p w:rsidR="006628B2" w:rsidRDefault="00DD2370">
            <w:pPr>
              <w:pStyle w:val="TableParagraph"/>
              <w:spacing w:before="54"/>
            </w:pPr>
            <w:r>
              <w:t>ISEE</w:t>
            </w:r>
            <w:r>
              <w:rPr>
                <w:spacing w:val="-3"/>
              </w:rPr>
              <w:t xml:space="preserve"> </w:t>
            </w:r>
            <w:r>
              <w:t>SINO</w:t>
            </w:r>
            <w:r>
              <w:rPr>
                <w:spacing w:val="-2"/>
              </w:rPr>
              <w:t xml:space="preserve"> </w:t>
            </w:r>
            <w:r>
              <w:t>A €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15.000,00</w:t>
            </w:r>
          </w:p>
        </w:tc>
        <w:tc>
          <w:tcPr>
            <w:tcW w:w="6231" w:type="dxa"/>
          </w:tcPr>
          <w:p w:rsidR="006628B2" w:rsidRDefault="00DD2370">
            <w:pPr>
              <w:pStyle w:val="TableParagraph"/>
              <w:spacing w:before="54"/>
              <w:ind w:left="108"/>
            </w:pPr>
            <w:r>
              <w:t>Finanziamento</w:t>
            </w:r>
            <w:r>
              <w:rPr>
                <w:spacing w:val="-4"/>
              </w:rPr>
              <w:t xml:space="preserve"> </w:t>
            </w:r>
            <w:r>
              <w:t>progetto</w:t>
            </w:r>
            <w:r>
              <w:rPr>
                <w:spacing w:val="-7"/>
              </w:rPr>
              <w:t xml:space="preserve"> </w:t>
            </w:r>
            <w:r>
              <w:t>senza</w:t>
            </w:r>
            <w:r>
              <w:rPr>
                <w:spacing w:val="-7"/>
              </w:rPr>
              <w:t xml:space="preserve"> </w:t>
            </w:r>
            <w:r>
              <w:t>nessuna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decurtazione</w:t>
            </w:r>
          </w:p>
        </w:tc>
      </w:tr>
      <w:tr w:rsidR="006628B2">
        <w:trPr>
          <w:trHeight w:val="453"/>
        </w:trPr>
        <w:tc>
          <w:tcPr>
            <w:tcW w:w="3399" w:type="dxa"/>
          </w:tcPr>
          <w:p w:rsidR="006628B2" w:rsidRDefault="00DD2370">
            <w:pPr>
              <w:pStyle w:val="TableParagraph"/>
              <w:spacing w:before="57"/>
            </w:pPr>
            <w:r>
              <w:t>ISEE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15.001,00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25.000,00</w:t>
            </w:r>
          </w:p>
        </w:tc>
        <w:tc>
          <w:tcPr>
            <w:tcW w:w="6231" w:type="dxa"/>
          </w:tcPr>
          <w:p w:rsidR="006628B2" w:rsidRDefault="00DD2370">
            <w:pPr>
              <w:pStyle w:val="TableParagraph"/>
              <w:spacing w:before="57"/>
              <w:ind w:left="108"/>
            </w:pPr>
            <w:r>
              <w:t>Finan</w:t>
            </w:r>
            <w:r>
              <w:t>ziamento</w:t>
            </w:r>
            <w:r>
              <w:rPr>
                <w:spacing w:val="-7"/>
              </w:rPr>
              <w:t xml:space="preserve"> </w:t>
            </w:r>
            <w:r>
              <w:t>progetto</w:t>
            </w:r>
            <w:r>
              <w:rPr>
                <w:spacing w:val="-6"/>
              </w:rPr>
              <w:t xml:space="preserve"> </w:t>
            </w:r>
            <w:r>
              <w:t>decurtato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5%</w:t>
            </w:r>
          </w:p>
        </w:tc>
      </w:tr>
      <w:tr w:rsidR="006628B2">
        <w:trPr>
          <w:trHeight w:val="455"/>
        </w:trPr>
        <w:tc>
          <w:tcPr>
            <w:tcW w:w="3399" w:type="dxa"/>
          </w:tcPr>
          <w:p w:rsidR="006628B2" w:rsidRDefault="00DD2370">
            <w:pPr>
              <w:pStyle w:val="TableParagraph"/>
              <w:spacing w:before="57"/>
            </w:pPr>
            <w:r>
              <w:t>ISEE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25.001 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35.000,00</w:t>
            </w:r>
          </w:p>
        </w:tc>
        <w:tc>
          <w:tcPr>
            <w:tcW w:w="6231" w:type="dxa"/>
          </w:tcPr>
          <w:p w:rsidR="006628B2" w:rsidRDefault="00DD2370">
            <w:pPr>
              <w:pStyle w:val="TableParagraph"/>
              <w:spacing w:before="57"/>
              <w:ind w:left="108"/>
            </w:pPr>
            <w:r>
              <w:t>Finanziamento</w:t>
            </w:r>
            <w:r>
              <w:rPr>
                <w:spacing w:val="-7"/>
              </w:rPr>
              <w:t xml:space="preserve"> </w:t>
            </w:r>
            <w:r>
              <w:t>progetto</w:t>
            </w:r>
            <w:r>
              <w:rPr>
                <w:spacing w:val="-6"/>
              </w:rPr>
              <w:t xml:space="preserve"> </w:t>
            </w:r>
            <w:r>
              <w:t>decurtato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10%</w:t>
            </w:r>
          </w:p>
        </w:tc>
      </w:tr>
      <w:tr w:rsidR="006628B2">
        <w:trPr>
          <w:trHeight w:val="453"/>
        </w:trPr>
        <w:tc>
          <w:tcPr>
            <w:tcW w:w="3399" w:type="dxa"/>
          </w:tcPr>
          <w:p w:rsidR="006628B2" w:rsidRDefault="00DD2370">
            <w:pPr>
              <w:pStyle w:val="TableParagraph"/>
              <w:spacing w:before="54"/>
            </w:pPr>
            <w:r>
              <w:t>ISEE</w:t>
            </w:r>
            <w:r>
              <w:rPr>
                <w:spacing w:val="-2"/>
              </w:rPr>
              <w:t xml:space="preserve"> </w:t>
            </w:r>
            <w:r>
              <w:t>da 35.001 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40.000,00</w:t>
            </w:r>
          </w:p>
        </w:tc>
        <w:tc>
          <w:tcPr>
            <w:tcW w:w="6231" w:type="dxa"/>
          </w:tcPr>
          <w:p w:rsidR="006628B2" w:rsidRDefault="00DD2370">
            <w:pPr>
              <w:pStyle w:val="TableParagraph"/>
              <w:spacing w:before="54"/>
              <w:ind w:left="108"/>
            </w:pPr>
            <w:r>
              <w:t>Finanziamento</w:t>
            </w:r>
            <w:r>
              <w:rPr>
                <w:spacing w:val="-7"/>
              </w:rPr>
              <w:t xml:space="preserve"> </w:t>
            </w:r>
            <w:r>
              <w:t>progetto</w:t>
            </w:r>
            <w:r>
              <w:rPr>
                <w:spacing w:val="-6"/>
              </w:rPr>
              <w:t xml:space="preserve"> </w:t>
            </w:r>
            <w:r>
              <w:t>decurtato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25%</w:t>
            </w:r>
          </w:p>
        </w:tc>
      </w:tr>
      <w:tr w:rsidR="006628B2">
        <w:trPr>
          <w:trHeight w:val="453"/>
        </w:trPr>
        <w:tc>
          <w:tcPr>
            <w:tcW w:w="3399" w:type="dxa"/>
          </w:tcPr>
          <w:p w:rsidR="006628B2" w:rsidRDefault="00DD2370">
            <w:pPr>
              <w:pStyle w:val="TableParagraph"/>
              <w:spacing w:before="57"/>
            </w:pPr>
            <w:r>
              <w:t>ISEE</w:t>
            </w:r>
            <w:r>
              <w:rPr>
                <w:spacing w:val="-2"/>
              </w:rPr>
              <w:t xml:space="preserve"> </w:t>
            </w:r>
            <w:r>
              <w:t>da 40.001 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50.000,00</w:t>
            </w:r>
          </w:p>
        </w:tc>
        <w:tc>
          <w:tcPr>
            <w:tcW w:w="6231" w:type="dxa"/>
          </w:tcPr>
          <w:p w:rsidR="006628B2" w:rsidRDefault="00DD2370">
            <w:pPr>
              <w:pStyle w:val="TableParagraph"/>
              <w:spacing w:before="57"/>
              <w:ind w:left="108"/>
            </w:pPr>
            <w:r>
              <w:t>Finanziamento</w:t>
            </w:r>
            <w:r>
              <w:rPr>
                <w:spacing w:val="-7"/>
              </w:rPr>
              <w:t xml:space="preserve"> </w:t>
            </w:r>
            <w:r>
              <w:t>progetto</w:t>
            </w:r>
            <w:r>
              <w:rPr>
                <w:spacing w:val="-6"/>
              </w:rPr>
              <w:t xml:space="preserve"> </w:t>
            </w:r>
            <w:r>
              <w:t>decurtato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35%</w:t>
            </w:r>
          </w:p>
        </w:tc>
      </w:tr>
      <w:tr w:rsidR="006628B2">
        <w:trPr>
          <w:trHeight w:val="455"/>
        </w:trPr>
        <w:tc>
          <w:tcPr>
            <w:tcW w:w="3399" w:type="dxa"/>
          </w:tcPr>
          <w:p w:rsidR="006628B2" w:rsidRDefault="00DD2370">
            <w:pPr>
              <w:pStyle w:val="TableParagraph"/>
              <w:spacing w:before="57"/>
            </w:pPr>
            <w:r>
              <w:t>ISEE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50.001,00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60.000,00</w:t>
            </w:r>
          </w:p>
        </w:tc>
        <w:tc>
          <w:tcPr>
            <w:tcW w:w="6231" w:type="dxa"/>
          </w:tcPr>
          <w:p w:rsidR="006628B2" w:rsidRDefault="00DD2370">
            <w:pPr>
              <w:pStyle w:val="TableParagraph"/>
              <w:spacing w:before="57"/>
              <w:ind w:left="108"/>
            </w:pPr>
            <w:r>
              <w:t>Finanziamento</w:t>
            </w:r>
            <w:r>
              <w:rPr>
                <w:spacing w:val="-4"/>
              </w:rPr>
              <w:t xml:space="preserve"> </w:t>
            </w:r>
            <w:r>
              <w:t>progetto</w:t>
            </w:r>
            <w:r>
              <w:rPr>
                <w:spacing w:val="-7"/>
              </w:rPr>
              <w:t xml:space="preserve"> </w:t>
            </w:r>
            <w:r>
              <w:t>decurtato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50%</w:t>
            </w:r>
          </w:p>
        </w:tc>
      </w:tr>
      <w:tr w:rsidR="006628B2">
        <w:trPr>
          <w:trHeight w:val="453"/>
        </w:trPr>
        <w:tc>
          <w:tcPr>
            <w:tcW w:w="3399" w:type="dxa"/>
          </w:tcPr>
          <w:p w:rsidR="006628B2" w:rsidRDefault="00DD2370">
            <w:pPr>
              <w:pStyle w:val="TableParagraph"/>
              <w:spacing w:before="54"/>
            </w:pPr>
            <w:r>
              <w:t>ISEE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60.001,00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80.000,00</w:t>
            </w:r>
          </w:p>
        </w:tc>
        <w:tc>
          <w:tcPr>
            <w:tcW w:w="6231" w:type="dxa"/>
          </w:tcPr>
          <w:p w:rsidR="006628B2" w:rsidRDefault="00DD2370">
            <w:pPr>
              <w:pStyle w:val="TableParagraph"/>
              <w:spacing w:before="54"/>
              <w:ind w:left="108"/>
            </w:pPr>
            <w:r>
              <w:t>Finanziamento</w:t>
            </w:r>
            <w:r>
              <w:rPr>
                <w:spacing w:val="-7"/>
              </w:rPr>
              <w:t xml:space="preserve"> </w:t>
            </w:r>
            <w:r>
              <w:t>progetto</w:t>
            </w:r>
            <w:r>
              <w:rPr>
                <w:spacing w:val="-6"/>
              </w:rPr>
              <w:t xml:space="preserve"> </w:t>
            </w:r>
            <w:r>
              <w:t>decurtato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65%</w:t>
            </w:r>
          </w:p>
        </w:tc>
      </w:tr>
      <w:tr w:rsidR="006628B2">
        <w:trPr>
          <w:trHeight w:val="453"/>
        </w:trPr>
        <w:tc>
          <w:tcPr>
            <w:tcW w:w="3399" w:type="dxa"/>
          </w:tcPr>
          <w:p w:rsidR="006628B2" w:rsidRDefault="00DD2370">
            <w:pPr>
              <w:pStyle w:val="TableParagraph"/>
              <w:spacing w:before="57"/>
            </w:pPr>
            <w:r>
              <w:t>ISEE</w:t>
            </w:r>
            <w:r>
              <w:rPr>
                <w:spacing w:val="-2"/>
              </w:rPr>
              <w:t xml:space="preserve"> </w:t>
            </w:r>
            <w:r>
              <w:t>oltre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80.000,00</w:t>
            </w:r>
          </w:p>
        </w:tc>
        <w:tc>
          <w:tcPr>
            <w:tcW w:w="6231" w:type="dxa"/>
          </w:tcPr>
          <w:p w:rsidR="006628B2" w:rsidRDefault="00DD2370">
            <w:pPr>
              <w:pStyle w:val="TableParagraph"/>
              <w:spacing w:before="57"/>
              <w:ind w:left="108"/>
            </w:pPr>
            <w:r>
              <w:t>Finanziamento</w:t>
            </w:r>
            <w:r>
              <w:rPr>
                <w:spacing w:val="-7"/>
              </w:rPr>
              <w:t xml:space="preserve"> </w:t>
            </w:r>
            <w:r>
              <w:t>progetto</w:t>
            </w:r>
            <w:r>
              <w:rPr>
                <w:spacing w:val="-6"/>
              </w:rPr>
              <w:t xml:space="preserve"> </w:t>
            </w:r>
            <w:r>
              <w:t>decurtato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80%</w:t>
            </w:r>
          </w:p>
        </w:tc>
      </w:tr>
    </w:tbl>
    <w:p w:rsidR="006628B2" w:rsidRDefault="006628B2">
      <w:pPr>
        <w:sectPr w:rsidR="006628B2">
          <w:pgSz w:w="11910" w:h="16840"/>
          <w:pgMar w:top="1380" w:right="1000" w:bottom="280" w:left="980" w:header="720" w:footer="720" w:gutter="0"/>
          <w:cols w:space="720"/>
        </w:sectPr>
      </w:pPr>
    </w:p>
    <w:p w:rsidR="006628B2" w:rsidRDefault="00DD2370">
      <w:pPr>
        <w:pStyle w:val="Titolo1"/>
        <w:spacing w:before="19"/>
        <w:jc w:val="left"/>
      </w:pPr>
      <w:r>
        <w:lastRenderedPageBreak/>
        <w:t>DOCUMENTAZIONE</w:t>
      </w:r>
      <w:r>
        <w:rPr>
          <w:spacing w:val="-13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ALLEGARE</w:t>
      </w:r>
      <w:r>
        <w:rPr>
          <w:spacing w:val="-9"/>
        </w:rPr>
        <w:t xml:space="preserve"> </w:t>
      </w:r>
      <w:r>
        <w:rPr>
          <w:u w:val="single"/>
        </w:rPr>
        <w:t>OBBLIGATORIAMENTE</w:t>
      </w:r>
      <w:r>
        <w:rPr>
          <w:spacing w:val="-9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rPr>
          <w:spacing w:val="-2"/>
        </w:rPr>
        <w:t>DOMANDA</w:t>
      </w:r>
      <w:r w:rsidR="00B96C68">
        <w:rPr>
          <w:spacing w:val="-2"/>
        </w:rPr>
        <w:t xml:space="preserve"> (per chi presenta l’istanza per la prima volta nel 2024)</w:t>
      </w:r>
      <w:r>
        <w:rPr>
          <w:spacing w:val="-2"/>
        </w:rPr>
        <w:t>.</w:t>
      </w:r>
    </w:p>
    <w:p w:rsidR="006628B2" w:rsidRDefault="00DD2370">
      <w:pPr>
        <w:pStyle w:val="Paragrafoelenco"/>
        <w:numPr>
          <w:ilvl w:val="0"/>
          <w:numId w:val="1"/>
        </w:numPr>
        <w:tabs>
          <w:tab w:val="left" w:pos="873"/>
        </w:tabs>
        <w:spacing w:before="203" w:line="276" w:lineRule="auto"/>
        <w:ind w:right="129"/>
        <w:jc w:val="both"/>
      </w:pPr>
      <w:r>
        <w:t>Certificazione</w:t>
      </w:r>
      <w:r>
        <w:rPr>
          <w:spacing w:val="-2"/>
        </w:rPr>
        <w:t xml:space="preserve"> </w:t>
      </w:r>
      <w:r>
        <w:t>medica,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b/>
        </w:rPr>
        <w:t>data</w:t>
      </w:r>
      <w:r>
        <w:rPr>
          <w:b/>
          <w:spacing w:val="-2"/>
        </w:rPr>
        <w:t xml:space="preserve"> </w:t>
      </w:r>
      <w:r>
        <w:rPr>
          <w:b/>
        </w:rPr>
        <w:t>non</w:t>
      </w:r>
      <w:r>
        <w:rPr>
          <w:b/>
          <w:spacing w:val="-6"/>
        </w:rPr>
        <w:t xml:space="preserve"> </w:t>
      </w:r>
      <w:r>
        <w:rPr>
          <w:b/>
        </w:rPr>
        <w:t>successiva</w:t>
      </w:r>
      <w:r>
        <w:rPr>
          <w:b/>
          <w:spacing w:val="-2"/>
        </w:rPr>
        <w:t xml:space="preserve"> </w:t>
      </w:r>
      <w:r>
        <w:rPr>
          <w:b/>
        </w:rPr>
        <w:t>al</w:t>
      </w:r>
      <w:r>
        <w:rPr>
          <w:b/>
          <w:spacing w:val="-2"/>
        </w:rPr>
        <w:t xml:space="preserve"> </w:t>
      </w:r>
      <w:r w:rsidR="00B96C68">
        <w:rPr>
          <w:b/>
        </w:rPr>
        <w:t>30.04.2024</w:t>
      </w:r>
      <w:r>
        <w:t>; la certificazione deve essere rilasciata da un medico specialista</w:t>
      </w:r>
      <w:r>
        <w:rPr>
          <w:spacing w:val="-2"/>
        </w:rPr>
        <w:t xml:space="preserve"> </w:t>
      </w:r>
      <w:r>
        <w:t>(</w:t>
      </w:r>
      <w:r>
        <w:rPr>
          <w:b/>
        </w:rPr>
        <w:t>non</w:t>
      </w:r>
      <w:r>
        <w:rPr>
          <w:b/>
          <w:spacing w:val="-2"/>
        </w:rPr>
        <w:t xml:space="preserve"> </w:t>
      </w:r>
      <w:r>
        <w:rPr>
          <w:b/>
        </w:rPr>
        <w:t>da</w:t>
      </w:r>
      <w:r>
        <w:rPr>
          <w:b/>
          <w:spacing w:val="-2"/>
        </w:rPr>
        <w:t xml:space="preserve"> </w:t>
      </w:r>
      <w:r>
        <w:rPr>
          <w:b/>
        </w:rPr>
        <w:t>un</w:t>
      </w:r>
      <w:r>
        <w:rPr>
          <w:b/>
          <w:spacing w:val="-6"/>
        </w:rPr>
        <w:t xml:space="preserve"> </w:t>
      </w:r>
      <w:r>
        <w:rPr>
          <w:b/>
        </w:rPr>
        <w:t>medico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medicina</w:t>
      </w:r>
      <w:r>
        <w:rPr>
          <w:b/>
          <w:spacing w:val="-2"/>
        </w:rPr>
        <w:t xml:space="preserve"> </w:t>
      </w:r>
      <w:r>
        <w:rPr>
          <w:b/>
        </w:rPr>
        <w:t>generale</w:t>
      </w:r>
      <w:r>
        <w:t>)</w:t>
      </w:r>
      <w:r>
        <w:rPr>
          <w:spacing w:val="-2"/>
        </w:rPr>
        <w:t xml:space="preserve"> </w:t>
      </w:r>
      <w:r>
        <w:t>abilitato</w:t>
      </w:r>
      <w:r>
        <w:rPr>
          <w:spacing w:val="-2"/>
        </w:rPr>
        <w:t xml:space="preserve"> </w:t>
      </w:r>
      <w:r>
        <w:t>all'esercizio</w:t>
      </w:r>
      <w:r>
        <w:rPr>
          <w:spacing w:val="-5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 xml:space="preserve">professione e iscritto all'albo, sia dipendente pubblico </w:t>
      </w:r>
      <w:r w:rsidR="00B96C68">
        <w:t>sia</w:t>
      </w:r>
      <w:r>
        <w:t xml:space="preserve"> convenzionato </w:t>
      </w:r>
      <w:r w:rsidR="00B96C68">
        <w:t>sia</w:t>
      </w:r>
      <w:r>
        <w:t xml:space="preserve"> libero professionista;</w:t>
      </w:r>
    </w:p>
    <w:p w:rsidR="006628B2" w:rsidRPr="00B96C68" w:rsidRDefault="00DD2370">
      <w:pPr>
        <w:pStyle w:val="Paragrafoelenco"/>
        <w:numPr>
          <w:ilvl w:val="0"/>
          <w:numId w:val="1"/>
        </w:numPr>
        <w:tabs>
          <w:tab w:val="left" w:pos="872"/>
        </w:tabs>
        <w:ind w:left="872" w:hanging="359"/>
        <w:jc w:val="both"/>
      </w:pPr>
      <w:r>
        <w:t>Attestazione</w:t>
      </w:r>
      <w:r>
        <w:rPr>
          <w:spacing w:val="-4"/>
        </w:rPr>
        <w:t xml:space="preserve"> </w:t>
      </w:r>
      <w:r>
        <w:t>ISEE</w:t>
      </w:r>
      <w:r>
        <w:rPr>
          <w:spacing w:val="-3"/>
        </w:rPr>
        <w:t xml:space="preserve"> </w:t>
      </w:r>
      <w:r>
        <w:t>ordinario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validità.</w:t>
      </w:r>
    </w:p>
    <w:p w:rsidR="00B96C68" w:rsidRPr="00B96C68" w:rsidRDefault="00B96C68" w:rsidP="009021EE">
      <w:pPr>
        <w:pStyle w:val="Paragrafoelenco"/>
        <w:tabs>
          <w:tab w:val="left" w:pos="872"/>
        </w:tabs>
        <w:ind w:left="872" w:firstLine="0"/>
        <w:jc w:val="left"/>
      </w:pPr>
    </w:p>
    <w:p w:rsidR="00B96C68" w:rsidRDefault="00B96C68" w:rsidP="00B96C68">
      <w:pPr>
        <w:pStyle w:val="Titolo1"/>
        <w:spacing w:before="19"/>
        <w:jc w:val="left"/>
      </w:pPr>
      <w:r>
        <w:t>DOCUMENTAZIONE</w:t>
      </w:r>
      <w:r>
        <w:rPr>
          <w:spacing w:val="-13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ALLEGARE</w:t>
      </w:r>
      <w:r>
        <w:rPr>
          <w:spacing w:val="-9"/>
        </w:rPr>
        <w:t xml:space="preserve"> </w:t>
      </w:r>
      <w:r>
        <w:rPr>
          <w:u w:val="single"/>
        </w:rPr>
        <w:t>OBBLIGATORIAMENTE</w:t>
      </w:r>
      <w:r>
        <w:rPr>
          <w:spacing w:val="-9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rPr>
          <w:spacing w:val="-2"/>
        </w:rPr>
        <w:t xml:space="preserve">DOMANDA (per chi </w:t>
      </w:r>
      <w:r>
        <w:rPr>
          <w:spacing w:val="-2"/>
        </w:rPr>
        <w:t xml:space="preserve">ha presentato </w:t>
      </w:r>
      <w:r>
        <w:rPr>
          <w:spacing w:val="-2"/>
        </w:rPr>
        <w:t>l’istanza nel 202</w:t>
      </w:r>
      <w:r>
        <w:rPr>
          <w:spacing w:val="-2"/>
        </w:rPr>
        <w:t>3</w:t>
      </w:r>
      <w:r>
        <w:rPr>
          <w:spacing w:val="-2"/>
        </w:rPr>
        <w:t>).</w:t>
      </w:r>
    </w:p>
    <w:p w:rsidR="00B96C68" w:rsidRDefault="00B96C68" w:rsidP="00B96C68">
      <w:pPr>
        <w:tabs>
          <w:tab w:val="left" w:pos="872"/>
        </w:tabs>
      </w:pPr>
    </w:p>
    <w:p w:rsidR="00B96C68" w:rsidRPr="00B96C68" w:rsidRDefault="00B96C68" w:rsidP="00B96C68">
      <w:pPr>
        <w:pStyle w:val="Paragrafoelenco"/>
        <w:numPr>
          <w:ilvl w:val="0"/>
          <w:numId w:val="3"/>
        </w:numPr>
        <w:tabs>
          <w:tab w:val="left" w:pos="872"/>
        </w:tabs>
      </w:pPr>
      <w:r>
        <w:t>Attestazione</w:t>
      </w:r>
      <w:r>
        <w:rPr>
          <w:spacing w:val="-4"/>
        </w:rPr>
        <w:t xml:space="preserve"> </w:t>
      </w:r>
      <w:r>
        <w:t>ISEE</w:t>
      </w:r>
      <w:r>
        <w:rPr>
          <w:spacing w:val="-3"/>
        </w:rPr>
        <w:t xml:space="preserve"> </w:t>
      </w:r>
      <w:r>
        <w:t>ordinario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validità.</w:t>
      </w:r>
    </w:p>
    <w:p w:rsidR="006628B2" w:rsidRDefault="006628B2">
      <w:pPr>
        <w:pStyle w:val="Corpotesto"/>
        <w:spacing w:before="90"/>
        <w:ind w:left="0"/>
      </w:pPr>
    </w:p>
    <w:p w:rsidR="006628B2" w:rsidRDefault="00DD2370">
      <w:pPr>
        <w:pStyle w:val="Titolo1"/>
        <w:spacing w:before="1"/>
        <w:rPr>
          <w:b w:val="0"/>
        </w:rPr>
      </w:pPr>
      <w:r>
        <w:t>EROGAZIONE</w:t>
      </w:r>
      <w:r>
        <w:rPr>
          <w:spacing w:val="-9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CONTRIBUTO</w:t>
      </w:r>
      <w:r>
        <w:rPr>
          <w:spacing w:val="-7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rPr>
          <w:spacing w:val="-2"/>
        </w:rPr>
        <w:t>BENEFICIARIO</w:t>
      </w:r>
      <w:r>
        <w:rPr>
          <w:b w:val="0"/>
          <w:spacing w:val="-2"/>
        </w:rPr>
        <w:t>.</w:t>
      </w:r>
    </w:p>
    <w:p w:rsidR="006628B2" w:rsidRDefault="00DD2370">
      <w:pPr>
        <w:pStyle w:val="Corpotesto"/>
        <w:spacing w:before="44" w:line="276" w:lineRule="auto"/>
        <w:ind w:right="132"/>
        <w:jc w:val="both"/>
      </w:pPr>
      <w:r>
        <w:t>I contributi vengono erogati agli aventi diritto dal Comune di residenza nei limiti delle risorse assegnate</w:t>
      </w:r>
      <w:r>
        <w:rPr>
          <w:spacing w:val="-5"/>
        </w:rPr>
        <w:t xml:space="preserve"> </w:t>
      </w:r>
      <w:r>
        <w:t>dalla</w:t>
      </w:r>
      <w:r>
        <w:rPr>
          <w:spacing w:val="-7"/>
        </w:rPr>
        <w:t xml:space="preserve"> </w:t>
      </w:r>
      <w:r>
        <w:t>regione</w:t>
      </w:r>
      <w:r>
        <w:rPr>
          <w:spacing w:val="-7"/>
        </w:rPr>
        <w:t xml:space="preserve"> </w:t>
      </w:r>
      <w:r>
        <w:t>Sardegna,</w:t>
      </w:r>
      <w:r>
        <w:rPr>
          <w:spacing w:val="-7"/>
        </w:rPr>
        <w:t xml:space="preserve"> </w:t>
      </w:r>
      <w:r>
        <w:t>entro</w:t>
      </w:r>
      <w:r>
        <w:rPr>
          <w:spacing w:val="-8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t>gg.</w:t>
      </w:r>
      <w:r>
        <w:rPr>
          <w:spacing w:val="-5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trasferimento</w:t>
      </w:r>
      <w:r>
        <w:rPr>
          <w:spacing w:val="-5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risorse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parte</w:t>
      </w:r>
      <w:r>
        <w:rPr>
          <w:spacing w:val="-7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 xml:space="preserve">Regione </w:t>
      </w:r>
      <w:r>
        <w:rPr>
          <w:spacing w:val="-2"/>
        </w:rPr>
        <w:t>stessa.</w:t>
      </w:r>
    </w:p>
    <w:p w:rsidR="006628B2" w:rsidRDefault="00DD2370">
      <w:pPr>
        <w:pStyle w:val="Corpotesto"/>
        <w:spacing w:before="162"/>
        <w:jc w:val="both"/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765291</wp:posOffset>
            </wp:positionH>
            <wp:positionV relativeFrom="paragraph">
              <wp:posOffset>434183</wp:posOffset>
            </wp:positionV>
            <wp:extent cx="1053758" cy="992082"/>
            <wp:effectExtent l="0" t="0" r="0" b="0"/>
            <wp:wrapNone/>
            <wp:docPr id="2" name="Image 2" descr="SCAN0010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SCAN001001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3758" cy="9920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Busachi,</w:t>
      </w:r>
      <w:r>
        <w:rPr>
          <w:spacing w:val="-4"/>
        </w:rPr>
        <w:t xml:space="preserve"> </w:t>
      </w:r>
    </w:p>
    <w:p w:rsidR="006628B2" w:rsidRDefault="006628B2">
      <w:pPr>
        <w:pStyle w:val="Corpotesto"/>
        <w:ind w:left="0"/>
      </w:pPr>
    </w:p>
    <w:p w:rsidR="006628B2" w:rsidRDefault="006628B2">
      <w:pPr>
        <w:pStyle w:val="Corpotesto"/>
        <w:spacing w:before="112"/>
        <w:ind w:left="0"/>
      </w:pPr>
    </w:p>
    <w:p w:rsidR="006628B2" w:rsidRDefault="00DD2370">
      <w:pPr>
        <w:spacing w:before="1"/>
        <w:ind w:left="20" w:right="6"/>
        <w:jc w:val="center"/>
        <w:rPr>
          <w:b/>
        </w:rPr>
      </w:pPr>
      <w:r>
        <w:rPr>
          <w:b/>
        </w:rPr>
        <w:t>LA</w:t>
      </w:r>
      <w:r>
        <w:rPr>
          <w:b/>
          <w:spacing w:val="-10"/>
        </w:rPr>
        <w:t xml:space="preserve"> </w:t>
      </w:r>
      <w:r>
        <w:rPr>
          <w:b/>
        </w:rPr>
        <w:t>RESPONSABILE</w:t>
      </w:r>
      <w:r>
        <w:rPr>
          <w:b/>
          <w:spacing w:val="-7"/>
        </w:rPr>
        <w:t xml:space="preserve"> </w:t>
      </w:r>
      <w:r>
        <w:rPr>
          <w:b/>
        </w:rPr>
        <w:t>DEL</w:t>
      </w:r>
      <w:r>
        <w:rPr>
          <w:b/>
          <w:spacing w:val="-5"/>
        </w:rPr>
        <w:t xml:space="preserve"> </w:t>
      </w:r>
      <w:r>
        <w:rPr>
          <w:b/>
        </w:rPr>
        <w:t>SERVIZIO</w:t>
      </w:r>
      <w:r>
        <w:rPr>
          <w:b/>
          <w:spacing w:val="-7"/>
        </w:rPr>
        <w:t xml:space="preserve"> </w:t>
      </w:r>
      <w:r>
        <w:rPr>
          <w:b/>
        </w:rPr>
        <w:t>SOCIALE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ASSOCIATO</w:t>
      </w:r>
    </w:p>
    <w:p w:rsidR="006628B2" w:rsidRDefault="00DD2370">
      <w:pPr>
        <w:spacing w:before="204"/>
        <w:ind w:left="20" w:right="2"/>
        <w:jc w:val="center"/>
        <w:rPr>
          <w:b/>
        </w:rPr>
      </w:pPr>
      <w:r>
        <w:rPr>
          <w:b/>
        </w:rPr>
        <w:t>F.to</w:t>
      </w:r>
      <w:r>
        <w:rPr>
          <w:b/>
          <w:spacing w:val="-4"/>
        </w:rPr>
        <w:t xml:space="preserve"> </w:t>
      </w:r>
      <w:r>
        <w:rPr>
          <w:b/>
        </w:rPr>
        <w:t>dott.ssa</w:t>
      </w:r>
      <w:r>
        <w:rPr>
          <w:b/>
          <w:spacing w:val="-5"/>
        </w:rPr>
        <w:t xml:space="preserve"> </w:t>
      </w:r>
      <w:r>
        <w:rPr>
          <w:b/>
        </w:rPr>
        <w:t>Maria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Mascia</w:t>
      </w:r>
    </w:p>
    <w:sectPr w:rsidR="006628B2">
      <w:pgSz w:w="11910" w:h="16840"/>
      <w:pgMar w:top="1380" w:right="10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25B72"/>
    <w:multiLevelType w:val="hybridMultilevel"/>
    <w:tmpl w:val="670A4766"/>
    <w:lvl w:ilvl="0" w:tplc="555063D2">
      <w:numFmt w:val="bullet"/>
      <w:lvlText w:val="-"/>
      <w:lvlJc w:val="left"/>
      <w:pPr>
        <w:ind w:left="873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4F2B280">
      <w:numFmt w:val="bullet"/>
      <w:lvlText w:val="•"/>
      <w:lvlJc w:val="left"/>
      <w:pPr>
        <w:ind w:left="1784" w:hanging="360"/>
      </w:pPr>
      <w:rPr>
        <w:rFonts w:hint="default"/>
        <w:lang w:val="it-IT" w:eastAsia="en-US" w:bidi="ar-SA"/>
      </w:rPr>
    </w:lvl>
    <w:lvl w:ilvl="2" w:tplc="5226D5BE">
      <w:numFmt w:val="bullet"/>
      <w:lvlText w:val="•"/>
      <w:lvlJc w:val="left"/>
      <w:pPr>
        <w:ind w:left="2689" w:hanging="360"/>
      </w:pPr>
      <w:rPr>
        <w:rFonts w:hint="default"/>
        <w:lang w:val="it-IT" w:eastAsia="en-US" w:bidi="ar-SA"/>
      </w:rPr>
    </w:lvl>
    <w:lvl w:ilvl="3" w:tplc="516C028C">
      <w:numFmt w:val="bullet"/>
      <w:lvlText w:val="•"/>
      <w:lvlJc w:val="left"/>
      <w:pPr>
        <w:ind w:left="3593" w:hanging="360"/>
      </w:pPr>
      <w:rPr>
        <w:rFonts w:hint="default"/>
        <w:lang w:val="it-IT" w:eastAsia="en-US" w:bidi="ar-SA"/>
      </w:rPr>
    </w:lvl>
    <w:lvl w:ilvl="4" w:tplc="0A64241C">
      <w:numFmt w:val="bullet"/>
      <w:lvlText w:val="•"/>
      <w:lvlJc w:val="left"/>
      <w:pPr>
        <w:ind w:left="4498" w:hanging="360"/>
      </w:pPr>
      <w:rPr>
        <w:rFonts w:hint="default"/>
        <w:lang w:val="it-IT" w:eastAsia="en-US" w:bidi="ar-SA"/>
      </w:rPr>
    </w:lvl>
    <w:lvl w:ilvl="5" w:tplc="CA3ABA8C">
      <w:numFmt w:val="bullet"/>
      <w:lvlText w:val="•"/>
      <w:lvlJc w:val="left"/>
      <w:pPr>
        <w:ind w:left="5403" w:hanging="360"/>
      </w:pPr>
      <w:rPr>
        <w:rFonts w:hint="default"/>
        <w:lang w:val="it-IT" w:eastAsia="en-US" w:bidi="ar-SA"/>
      </w:rPr>
    </w:lvl>
    <w:lvl w:ilvl="6" w:tplc="0352D470">
      <w:numFmt w:val="bullet"/>
      <w:lvlText w:val="•"/>
      <w:lvlJc w:val="left"/>
      <w:pPr>
        <w:ind w:left="6307" w:hanging="360"/>
      </w:pPr>
      <w:rPr>
        <w:rFonts w:hint="default"/>
        <w:lang w:val="it-IT" w:eastAsia="en-US" w:bidi="ar-SA"/>
      </w:rPr>
    </w:lvl>
    <w:lvl w:ilvl="7" w:tplc="4DE23FA4">
      <w:numFmt w:val="bullet"/>
      <w:lvlText w:val="•"/>
      <w:lvlJc w:val="left"/>
      <w:pPr>
        <w:ind w:left="7212" w:hanging="360"/>
      </w:pPr>
      <w:rPr>
        <w:rFonts w:hint="default"/>
        <w:lang w:val="it-IT" w:eastAsia="en-US" w:bidi="ar-SA"/>
      </w:rPr>
    </w:lvl>
    <w:lvl w:ilvl="8" w:tplc="D37E2F2E">
      <w:numFmt w:val="bullet"/>
      <w:lvlText w:val="•"/>
      <w:lvlJc w:val="left"/>
      <w:pPr>
        <w:ind w:left="811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9905AC8"/>
    <w:multiLevelType w:val="hybridMultilevel"/>
    <w:tmpl w:val="8C8A2300"/>
    <w:lvl w:ilvl="0" w:tplc="30F0EE24">
      <w:start w:val="1"/>
      <w:numFmt w:val="decimal"/>
      <w:lvlText w:val="%1."/>
      <w:lvlJc w:val="left"/>
      <w:pPr>
        <w:ind w:left="873" w:hanging="360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C0C4024">
      <w:numFmt w:val="bullet"/>
      <w:lvlText w:val="•"/>
      <w:lvlJc w:val="left"/>
      <w:pPr>
        <w:ind w:left="1784" w:hanging="360"/>
      </w:pPr>
      <w:rPr>
        <w:rFonts w:hint="default"/>
        <w:lang w:val="it-IT" w:eastAsia="en-US" w:bidi="ar-SA"/>
      </w:rPr>
    </w:lvl>
    <w:lvl w:ilvl="2" w:tplc="2CA8B828">
      <w:numFmt w:val="bullet"/>
      <w:lvlText w:val="•"/>
      <w:lvlJc w:val="left"/>
      <w:pPr>
        <w:ind w:left="2689" w:hanging="360"/>
      </w:pPr>
      <w:rPr>
        <w:rFonts w:hint="default"/>
        <w:lang w:val="it-IT" w:eastAsia="en-US" w:bidi="ar-SA"/>
      </w:rPr>
    </w:lvl>
    <w:lvl w:ilvl="3" w:tplc="72AA5B24">
      <w:numFmt w:val="bullet"/>
      <w:lvlText w:val="•"/>
      <w:lvlJc w:val="left"/>
      <w:pPr>
        <w:ind w:left="3593" w:hanging="360"/>
      </w:pPr>
      <w:rPr>
        <w:rFonts w:hint="default"/>
        <w:lang w:val="it-IT" w:eastAsia="en-US" w:bidi="ar-SA"/>
      </w:rPr>
    </w:lvl>
    <w:lvl w:ilvl="4" w:tplc="D21AC91C">
      <w:numFmt w:val="bullet"/>
      <w:lvlText w:val="•"/>
      <w:lvlJc w:val="left"/>
      <w:pPr>
        <w:ind w:left="4498" w:hanging="360"/>
      </w:pPr>
      <w:rPr>
        <w:rFonts w:hint="default"/>
        <w:lang w:val="it-IT" w:eastAsia="en-US" w:bidi="ar-SA"/>
      </w:rPr>
    </w:lvl>
    <w:lvl w:ilvl="5" w:tplc="C66A6848">
      <w:numFmt w:val="bullet"/>
      <w:lvlText w:val="•"/>
      <w:lvlJc w:val="left"/>
      <w:pPr>
        <w:ind w:left="5403" w:hanging="360"/>
      </w:pPr>
      <w:rPr>
        <w:rFonts w:hint="default"/>
        <w:lang w:val="it-IT" w:eastAsia="en-US" w:bidi="ar-SA"/>
      </w:rPr>
    </w:lvl>
    <w:lvl w:ilvl="6" w:tplc="2318B9AC">
      <w:numFmt w:val="bullet"/>
      <w:lvlText w:val="•"/>
      <w:lvlJc w:val="left"/>
      <w:pPr>
        <w:ind w:left="6307" w:hanging="360"/>
      </w:pPr>
      <w:rPr>
        <w:rFonts w:hint="default"/>
        <w:lang w:val="it-IT" w:eastAsia="en-US" w:bidi="ar-SA"/>
      </w:rPr>
    </w:lvl>
    <w:lvl w:ilvl="7" w:tplc="9ED01272">
      <w:numFmt w:val="bullet"/>
      <w:lvlText w:val="•"/>
      <w:lvlJc w:val="left"/>
      <w:pPr>
        <w:ind w:left="7212" w:hanging="360"/>
      </w:pPr>
      <w:rPr>
        <w:rFonts w:hint="default"/>
        <w:lang w:val="it-IT" w:eastAsia="en-US" w:bidi="ar-SA"/>
      </w:rPr>
    </w:lvl>
    <w:lvl w:ilvl="8" w:tplc="088ADE7A">
      <w:numFmt w:val="bullet"/>
      <w:lvlText w:val="•"/>
      <w:lvlJc w:val="left"/>
      <w:pPr>
        <w:ind w:left="8117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66BE542B"/>
    <w:multiLevelType w:val="hybridMultilevel"/>
    <w:tmpl w:val="8C8A2300"/>
    <w:lvl w:ilvl="0" w:tplc="30F0EE24">
      <w:start w:val="1"/>
      <w:numFmt w:val="decimal"/>
      <w:lvlText w:val="%1."/>
      <w:lvlJc w:val="left"/>
      <w:pPr>
        <w:ind w:left="873" w:hanging="360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C0C4024">
      <w:numFmt w:val="bullet"/>
      <w:lvlText w:val="•"/>
      <w:lvlJc w:val="left"/>
      <w:pPr>
        <w:ind w:left="1784" w:hanging="360"/>
      </w:pPr>
      <w:rPr>
        <w:rFonts w:hint="default"/>
        <w:lang w:val="it-IT" w:eastAsia="en-US" w:bidi="ar-SA"/>
      </w:rPr>
    </w:lvl>
    <w:lvl w:ilvl="2" w:tplc="2CA8B828">
      <w:numFmt w:val="bullet"/>
      <w:lvlText w:val="•"/>
      <w:lvlJc w:val="left"/>
      <w:pPr>
        <w:ind w:left="2689" w:hanging="360"/>
      </w:pPr>
      <w:rPr>
        <w:rFonts w:hint="default"/>
        <w:lang w:val="it-IT" w:eastAsia="en-US" w:bidi="ar-SA"/>
      </w:rPr>
    </w:lvl>
    <w:lvl w:ilvl="3" w:tplc="72AA5B24">
      <w:numFmt w:val="bullet"/>
      <w:lvlText w:val="•"/>
      <w:lvlJc w:val="left"/>
      <w:pPr>
        <w:ind w:left="3593" w:hanging="360"/>
      </w:pPr>
      <w:rPr>
        <w:rFonts w:hint="default"/>
        <w:lang w:val="it-IT" w:eastAsia="en-US" w:bidi="ar-SA"/>
      </w:rPr>
    </w:lvl>
    <w:lvl w:ilvl="4" w:tplc="D21AC91C">
      <w:numFmt w:val="bullet"/>
      <w:lvlText w:val="•"/>
      <w:lvlJc w:val="left"/>
      <w:pPr>
        <w:ind w:left="4498" w:hanging="360"/>
      </w:pPr>
      <w:rPr>
        <w:rFonts w:hint="default"/>
        <w:lang w:val="it-IT" w:eastAsia="en-US" w:bidi="ar-SA"/>
      </w:rPr>
    </w:lvl>
    <w:lvl w:ilvl="5" w:tplc="C66A6848">
      <w:numFmt w:val="bullet"/>
      <w:lvlText w:val="•"/>
      <w:lvlJc w:val="left"/>
      <w:pPr>
        <w:ind w:left="5403" w:hanging="360"/>
      </w:pPr>
      <w:rPr>
        <w:rFonts w:hint="default"/>
        <w:lang w:val="it-IT" w:eastAsia="en-US" w:bidi="ar-SA"/>
      </w:rPr>
    </w:lvl>
    <w:lvl w:ilvl="6" w:tplc="2318B9AC">
      <w:numFmt w:val="bullet"/>
      <w:lvlText w:val="•"/>
      <w:lvlJc w:val="left"/>
      <w:pPr>
        <w:ind w:left="6307" w:hanging="360"/>
      </w:pPr>
      <w:rPr>
        <w:rFonts w:hint="default"/>
        <w:lang w:val="it-IT" w:eastAsia="en-US" w:bidi="ar-SA"/>
      </w:rPr>
    </w:lvl>
    <w:lvl w:ilvl="7" w:tplc="9ED01272">
      <w:numFmt w:val="bullet"/>
      <w:lvlText w:val="•"/>
      <w:lvlJc w:val="left"/>
      <w:pPr>
        <w:ind w:left="7212" w:hanging="360"/>
      </w:pPr>
      <w:rPr>
        <w:rFonts w:hint="default"/>
        <w:lang w:val="it-IT" w:eastAsia="en-US" w:bidi="ar-SA"/>
      </w:rPr>
    </w:lvl>
    <w:lvl w:ilvl="8" w:tplc="088ADE7A">
      <w:numFmt w:val="bullet"/>
      <w:lvlText w:val="•"/>
      <w:lvlJc w:val="left"/>
      <w:pPr>
        <w:ind w:left="8117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28B2"/>
    <w:rsid w:val="005574F0"/>
    <w:rsid w:val="006628B2"/>
    <w:rsid w:val="008D6F89"/>
    <w:rsid w:val="009021EE"/>
    <w:rsid w:val="00A707F1"/>
    <w:rsid w:val="00B96C68"/>
    <w:rsid w:val="00C05587"/>
    <w:rsid w:val="00DD2370"/>
    <w:rsid w:val="00E43635"/>
    <w:rsid w:val="00E6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A193F"/>
  <w15:docId w15:val="{C1EC4303-8F56-4115-9864-FDF16C0D9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Palatino Linotype" w:eastAsia="Palatino Linotype" w:hAnsi="Palatino Linotype" w:cs="Palatino Linotype"/>
      <w:lang w:val="it-IT"/>
    </w:rPr>
  </w:style>
  <w:style w:type="paragraph" w:styleId="Titolo1">
    <w:name w:val="heading 1"/>
    <w:basedOn w:val="Normale"/>
    <w:uiPriority w:val="9"/>
    <w:qFormat/>
    <w:pPr>
      <w:ind w:left="152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52"/>
    </w:pPr>
  </w:style>
  <w:style w:type="paragraph" w:styleId="Titolo">
    <w:name w:val="Title"/>
    <w:basedOn w:val="Normale"/>
    <w:uiPriority w:val="10"/>
    <w:qFormat/>
    <w:pPr>
      <w:spacing w:before="257"/>
      <w:ind w:left="20" w:right="4"/>
      <w:jc w:val="center"/>
    </w:pPr>
    <w:rPr>
      <w:b/>
      <w:bCs/>
      <w:sz w:val="44"/>
      <w:szCs w:val="44"/>
    </w:rPr>
  </w:style>
  <w:style w:type="paragraph" w:styleId="Paragrafoelenco">
    <w:name w:val="List Paragraph"/>
    <w:basedOn w:val="Normale"/>
    <w:uiPriority w:val="1"/>
    <w:qFormat/>
    <w:pPr>
      <w:ind w:left="873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before="52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onecomunibarigadu.it/" TargetMode="External"/><Relationship Id="rId13" Type="http://schemas.openxmlformats.org/officeDocument/2006/relationships/hyperlink" Target="mailto:servizisociali@comune.busachi.or.it" TargetMode="External"/><Relationship Id="rId18" Type="http://schemas.openxmlformats.org/officeDocument/2006/relationships/hyperlink" Target="mailto:sociale@comune.ulatirso.or.it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sociale@unionecomunibarigadu.it" TargetMode="External"/><Relationship Id="rId12" Type="http://schemas.openxmlformats.org/officeDocument/2006/relationships/hyperlink" Target="mailto:assistente.sociale@comune.bidoni.or.it" TargetMode="External"/><Relationship Id="rId17" Type="http://schemas.openxmlformats.org/officeDocument/2006/relationships/hyperlink" Target="mailto:servizisociali@comune.sorradile.or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sociale@comune.samugheo.or.it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unionecomunibarigadu.it/" TargetMode="External"/><Relationship Id="rId11" Type="http://schemas.openxmlformats.org/officeDocument/2006/relationships/hyperlink" Target="mailto:sociale@comuneardauli.it" TargetMode="External"/><Relationship Id="rId5" Type="http://schemas.openxmlformats.org/officeDocument/2006/relationships/hyperlink" Target="http://www.unionecomunibarigadu.it/" TargetMode="External"/><Relationship Id="rId15" Type="http://schemas.openxmlformats.org/officeDocument/2006/relationships/hyperlink" Target="mailto:sociale@comune.neoneli.or.it" TargetMode="External"/><Relationship Id="rId10" Type="http://schemas.openxmlformats.org/officeDocument/2006/relationships/hyperlink" Target="mailto:sociale@unionecomunibarigadu.it" TargetMode="External"/><Relationship Id="rId19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unionecomunibarigadu.it/" TargetMode="External"/><Relationship Id="rId14" Type="http://schemas.openxmlformats.org/officeDocument/2006/relationships/hyperlink" Target="mailto:sociale@comune.fordongianus.or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Marongiu</dc:creator>
  <cp:lastModifiedBy>Utente Sociale</cp:lastModifiedBy>
  <cp:revision>7</cp:revision>
  <dcterms:created xsi:type="dcterms:W3CDTF">2024-02-15T11:49:00Z</dcterms:created>
  <dcterms:modified xsi:type="dcterms:W3CDTF">2024-02-15T12:22:00Z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2024-02-15T00:00:00Z</vt:filetime>
  </property>
  <property fmtid="{D5CDD505-2E9C-101B-9397-08002B2CF9AE}" pid="5" name="Producer">
    <vt:lpwstr>Microsoft® Word LTSC</vt:lpwstr>
  </property>
</Properties>
</file>