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95F5" w14:textId="77777777" w:rsidR="00324F08" w:rsidRDefault="00324F08" w:rsidP="00E301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UNIONE DEI COMUNI DEL BARIGADU</w:t>
      </w:r>
    </w:p>
    <w:p w14:paraId="59E1A0C2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Ardauli – Bidonì – Busachi – Fordongianus – Neoneli – Nughedu Santa Vittoria – Samugheo - Sorradile – </w:t>
      </w:r>
      <w:proofErr w:type="spellStart"/>
      <w:r>
        <w:rPr>
          <w:sz w:val="18"/>
          <w:szCs w:val="18"/>
        </w:rPr>
        <w:t>Ula</w:t>
      </w:r>
      <w:proofErr w:type="spellEnd"/>
      <w:r>
        <w:rPr>
          <w:sz w:val="18"/>
          <w:szCs w:val="18"/>
        </w:rPr>
        <w:t xml:space="preserve"> Tirso</w:t>
      </w:r>
    </w:p>
    <w:p w14:paraId="3FE11AA1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</w:rPr>
      </w:pPr>
      <w:r>
        <w:rPr>
          <w:sz w:val="20"/>
        </w:rPr>
        <w:t xml:space="preserve">Località </w:t>
      </w:r>
      <w:proofErr w:type="spellStart"/>
      <w:r>
        <w:rPr>
          <w:sz w:val="20"/>
        </w:rPr>
        <w:t>Giolantine</w:t>
      </w:r>
      <w:proofErr w:type="spellEnd"/>
      <w:r>
        <w:rPr>
          <w:sz w:val="20"/>
        </w:rPr>
        <w:t xml:space="preserve"> – (09082) Busachi (Or) - </w:t>
      </w:r>
      <w:r>
        <w:rPr>
          <w:sz w:val="16"/>
          <w:szCs w:val="16"/>
        </w:rPr>
        <w:t>Codice Fiscale e Partita I.V.A. 01116420959</w:t>
      </w:r>
    </w:p>
    <w:p w14:paraId="39C75866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sito</w:t>
      </w:r>
      <w:proofErr w:type="spellEnd"/>
      <w:r>
        <w:rPr>
          <w:sz w:val="16"/>
          <w:szCs w:val="16"/>
          <w:lang w:val="en-GB"/>
        </w:rPr>
        <w:t xml:space="preserve"> web: </w:t>
      </w:r>
      <w:hyperlink r:id="rId5" w:history="1">
        <w:r w:rsidRPr="009C0D51">
          <w:rPr>
            <w:rStyle w:val="Collegamentoipertestuale"/>
            <w:sz w:val="16"/>
            <w:szCs w:val="16"/>
            <w:lang w:val="en-GB"/>
          </w:rPr>
          <w:t>www.unionecomunibarigadu.it</w:t>
        </w:r>
      </w:hyperlink>
      <w:r>
        <w:rPr>
          <w:sz w:val="16"/>
          <w:szCs w:val="16"/>
          <w:lang w:val="en-GB"/>
        </w:rPr>
        <w:t xml:space="preserve"> - </w:t>
      </w:r>
      <w:proofErr w:type="spellStart"/>
      <w:proofErr w:type="gramStart"/>
      <w:r>
        <w:rPr>
          <w:sz w:val="16"/>
          <w:szCs w:val="16"/>
          <w:lang w:val="en-GB"/>
        </w:rPr>
        <w:t>e.mail</w:t>
      </w:r>
      <w:proofErr w:type="spellEnd"/>
      <w:proofErr w:type="gramEnd"/>
      <w:r>
        <w:rPr>
          <w:sz w:val="16"/>
          <w:szCs w:val="16"/>
          <w:lang w:val="en-GB"/>
        </w:rPr>
        <w:t>: sociale@unionecomunibarigadu.it</w:t>
      </w:r>
    </w:p>
    <w:p w14:paraId="2F970697" w14:textId="77777777" w:rsidR="00324F08" w:rsidRPr="002E0E06" w:rsidRDefault="00324F08" w:rsidP="00324F08">
      <w:pPr>
        <w:jc w:val="right"/>
        <w:rPr>
          <w:b/>
          <w:sz w:val="20"/>
          <w:szCs w:val="20"/>
          <w:lang w:val="en-GB"/>
        </w:rPr>
      </w:pPr>
    </w:p>
    <w:p w14:paraId="4FE497E9" w14:textId="77777777" w:rsidR="00324F08" w:rsidRPr="000E7823" w:rsidRDefault="00324F08" w:rsidP="00324F08">
      <w:pPr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 xml:space="preserve">Al responsabile del servizio sociale associato </w:t>
      </w:r>
    </w:p>
    <w:p w14:paraId="0FA4A34F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dell’Unione dei Comuni del Barigadu</w:t>
      </w:r>
    </w:p>
    <w:p w14:paraId="3A19C320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BUSACHI</w:t>
      </w:r>
    </w:p>
    <w:p w14:paraId="095F69A9" w14:textId="77777777" w:rsidR="00324F08" w:rsidRPr="000E7823" w:rsidRDefault="00324F08" w:rsidP="00324F08">
      <w:pPr>
        <w:ind w:firstLine="6379"/>
        <w:rPr>
          <w:rFonts w:ascii="Palatino Linotype" w:hAnsi="Palatino Linotype" w:cs="Arial"/>
          <w:sz w:val="20"/>
          <w:szCs w:val="20"/>
          <w:u w:val="single"/>
        </w:rPr>
      </w:pPr>
    </w:p>
    <w:p w14:paraId="2C65335D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14:paraId="41704EC0" w14:textId="62977489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0E7823">
        <w:rPr>
          <w:rFonts w:ascii="Palatino Linotype" w:hAnsi="Palatino Linotype" w:cs="Arial"/>
          <w:b/>
          <w:sz w:val="22"/>
          <w:szCs w:val="22"/>
        </w:rPr>
        <w:t>OGGETTO:</w:t>
      </w:r>
      <w:r w:rsidRPr="000E7823">
        <w:rPr>
          <w:rFonts w:ascii="Palatino Linotype" w:hAnsi="Palatino Linotype" w:cs="Arial"/>
          <w:b/>
          <w:sz w:val="22"/>
          <w:szCs w:val="22"/>
        </w:rPr>
        <w:tab/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Richiesta riconoscimento indennità regionale fibromialgia (IRF). Legge regionale n. 22 del 12 dicembre 2022, art. 12 DGR n. 7/12 del 28 febbraio 2023 modificata dalla DGR n. 10/39 del 16 marzo 2023. 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Contributo anno 2024.</w:t>
      </w:r>
    </w:p>
    <w:p w14:paraId="0C89FF09" w14:textId="7777777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09A33C" w14:textId="77777777" w:rsidR="00324F08" w:rsidRPr="000E7823" w:rsidRDefault="00324F08" w:rsidP="00324F08">
      <w:pPr>
        <w:ind w:left="851" w:hanging="851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DC7F9A7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     Il/La sottoscritto/a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 Prov. _____ il ____/____/______, residente in _______________________________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in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via/piazza ___________________________ n. ____ Cod. Fiscale __________________________________ </w:t>
      </w:r>
    </w:p>
    <w:p w14:paraId="7BC17918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Tel./Cell. n. ________________________________________</w:t>
      </w:r>
    </w:p>
    <w:p w14:paraId="484F909E" w14:textId="77777777" w:rsidR="00324F08" w:rsidRPr="000E7823" w:rsidRDefault="00324F08" w:rsidP="00324F08">
      <w:pPr>
        <w:spacing w:line="408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t>CHIEDE</w:t>
      </w:r>
    </w:p>
    <w:p w14:paraId="2A92F050" w14:textId="77777777" w:rsidR="00E3012D" w:rsidRDefault="00E3012D" w:rsidP="00E3012D">
      <w:pPr>
        <w:pStyle w:val="Rientrocorpodeltesto2"/>
        <w:spacing w:after="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Il riconoscimento per la concessione di un contributo economico denominato </w:t>
      </w:r>
      <w:r w:rsidRPr="00E3012D">
        <w:rPr>
          <w:rFonts w:ascii="Palatino Linotype" w:hAnsi="Palatino Linotype" w:cs="Arial"/>
          <w:i/>
          <w:sz w:val="20"/>
          <w:szCs w:val="20"/>
        </w:rPr>
        <w:t>“</w:t>
      </w:r>
      <w:r>
        <w:rPr>
          <w:rFonts w:ascii="Palatino Linotype" w:hAnsi="Palatino Linotype" w:cs="Arial"/>
          <w:i/>
          <w:sz w:val="20"/>
          <w:szCs w:val="20"/>
        </w:rPr>
        <w:t>Indennità Regionale Fibromialgia</w:t>
      </w:r>
      <w:r w:rsidRPr="00E3012D">
        <w:rPr>
          <w:rFonts w:ascii="Palatino Linotype" w:hAnsi="Palatino Linotype" w:cs="Arial"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(IRF) secondo quanto previsto </w:t>
      </w:r>
      <w:r w:rsidRPr="000E7823">
        <w:rPr>
          <w:rFonts w:ascii="Palatino Linotype" w:hAnsi="Palatino Linotype" w:cs="Arial"/>
          <w:sz w:val="20"/>
          <w:szCs w:val="20"/>
        </w:rPr>
        <w:t xml:space="preserve">dalla legge regionale n. 22 del 12 dicembre 2022, art. 12, </w:t>
      </w:r>
      <w:r w:rsidRPr="000E7823">
        <w:rPr>
          <w:rFonts w:ascii="Palatino Linotype" w:hAnsi="Palatino Linotype" w:cs="Arial"/>
          <w:color w:val="000000"/>
          <w:sz w:val="20"/>
          <w:szCs w:val="20"/>
        </w:rPr>
        <w:t>DGR n. 7/12 del 28 febbraio 2023 modificata dalla DGR n. 10/39 del 16 marzo 2023 -</w:t>
      </w:r>
      <w:r w:rsidRPr="000E782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per (</w:t>
      </w:r>
      <w:r w:rsidRPr="000E7823">
        <w:rPr>
          <w:rFonts w:ascii="Palatino Linotype" w:hAnsi="Palatino Linotype" w:cs="Arial"/>
          <w:i/>
          <w:sz w:val="20"/>
          <w:szCs w:val="20"/>
        </w:rPr>
        <w:t>barrare la casella che interessa</w:t>
      </w:r>
      <w:r w:rsidRPr="000E7823">
        <w:rPr>
          <w:rFonts w:ascii="Palatino Linotype" w:hAnsi="Palatino Linotype" w:cs="Arial"/>
          <w:sz w:val="20"/>
          <w:szCs w:val="20"/>
        </w:rPr>
        <w:t>):</w:t>
      </w:r>
    </w:p>
    <w:p w14:paraId="47408DF8" w14:textId="12934D1F" w:rsidR="00E3012D" w:rsidRPr="000E7823" w:rsidRDefault="00E3012D" w:rsidP="00E3012D">
      <w:pPr>
        <w:pStyle w:val="Rientrocorpodeltesto2"/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55211266" w14:textId="77777777" w:rsidR="00324F08" w:rsidRPr="000E7823" w:rsidRDefault="00324F08" w:rsidP="00324F08">
      <w:pPr>
        <w:pStyle w:val="Rientrocorpodeltesto2"/>
        <w:ind w:left="1202" w:hanging="1202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E3012D">
        <w:rPr>
          <w:rFonts w:ascii="Palatino Linotype" w:hAnsi="Palatino Linotype" w:cs="Arial"/>
          <w:bCs/>
          <w:sz w:val="20"/>
          <w:szCs w:val="20"/>
        </w:rPr>
      </w:r>
      <w:r w:rsidR="00E3012D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proofErr w:type="gramStart"/>
      <w:r w:rsidRPr="000E7823">
        <w:rPr>
          <w:rFonts w:ascii="Palatino Linotype" w:hAnsi="Palatino Linotype" w:cs="Arial"/>
          <w:bCs/>
          <w:sz w:val="20"/>
          <w:szCs w:val="20"/>
        </w:rPr>
        <w:t>se</w:t>
      </w:r>
      <w:proofErr w:type="gramEnd"/>
      <w:r w:rsidRPr="000E7823">
        <w:rPr>
          <w:rFonts w:ascii="Palatino Linotype" w:hAnsi="Palatino Linotype" w:cs="Arial"/>
          <w:bCs/>
          <w:sz w:val="20"/>
          <w:szCs w:val="20"/>
        </w:rPr>
        <w:t xml:space="preserve"> medesimo/a,</w:t>
      </w:r>
    </w:p>
    <w:p w14:paraId="70CBB9DB" w14:textId="11D48F32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E3012D">
        <w:rPr>
          <w:rFonts w:ascii="Palatino Linotype" w:hAnsi="Palatino Linotype" w:cs="Arial"/>
          <w:bCs/>
          <w:sz w:val="20"/>
          <w:szCs w:val="20"/>
        </w:rPr>
      </w:r>
      <w:r w:rsidR="00E3012D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in favore di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______________________, Prov.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di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 il ____/____/______, residente a _________________________________________ in via/piazza ______________________________, n. ____ </w:t>
      </w:r>
      <w:r w:rsidR="00E3012D">
        <w:rPr>
          <w:rFonts w:ascii="Palatino Linotype" w:hAnsi="Palatino Linotype" w:cs="Arial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Cod. Fiscale ______________________________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_________________</w:t>
      </w:r>
      <w:r w:rsidRPr="000E7823">
        <w:rPr>
          <w:rFonts w:ascii="Palatino Linotype" w:hAnsi="Palatino Linotype" w:cs="Arial"/>
          <w:sz w:val="20"/>
          <w:szCs w:val="20"/>
        </w:rPr>
        <w:t xml:space="preserve"> </w:t>
      </w:r>
    </w:p>
    <w:p w14:paraId="52A5E87D" w14:textId="6FC168B6" w:rsidR="00324F08" w:rsidRDefault="00324F08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relazione di parentela: _________________________ </w:t>
      </w:r>
      <w:r w:rsidR="00E3012D">
        <w:rPr>
          <w:rFonts w:ascii="Palatino Linotype" w:hAnsi="Palatino Linotype" w:cs="Arial"/>
          <w:sz w:val="20"/>
          <w:szCs w:val="20"/>
        </w:rPr>
        <w:t>altra relazione</w:t>
      </w:r>
      <w:r w:rsidRPr="000E7823">
        <w:rPr>
          <w:rFonts w:ascii="Palatino Linotype" w:hAnsi="Palatino Linotype" w:cs="Arial"/>
          <w:sz w:val="20"/>
          <w:szCs w:val="20"/>
        </w:rPr>
        <w:t>. 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</w:t>
      </w:r>
    </w:p>
    <w:p w14:paraId="69DAF2BE" w14:textId="010807B6" w:rsidR="00E3012D" w:rsidRPr="000E7823" w:rsidRDefault="00E3012D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recapito telefonico __________________________-</w:t>
      </w:r>
    </w:p>
    <w:p w14:paraId="41D4ECD6" w14:textId="77777777" w:rsidR="00324F08" w:rsidRPr="000E7823" w:rsidRDefault="00324F08" w:rsidP="00324F08">
      <w:pPr>
        <w:ind w:right="38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E7823">
        <w:rPr>
          <w:rFonts w:ascii="Palatino Linotype" w:hAnsi="Palatino Linotype" w:cs="Arial"/>
          <w:sz w:val="20"/>
          <w:szCs w:val="20"/>
        </w:rPr>
        <w:t>nel caso di dichiarazioni non veritiere, di formazione o uso di atti falsi</w:t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19448D62" w14:textId="77777777" w:rsidR="00324F08" w:rsidRPr="000E7823" w:rsidRDefault="00324F08" w:rsidP="00324F08">
      <w:pPr>
        <w:pStyle w:val="Titolo1"/>
        <w:jc w:val="center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DICHIARA</w:t>
      </w:r>
    </w:p>
    <w:p w14:paraId="75F0B8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2ED0ACB3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E3012D">
        <w:rPr>
          <w:rFonts w:ascii="Palatino Linotype" w:hAnsi="Palatino Linotype" w:cs="Arial"/>
          <w:bCs/>
          <w:sz w:val="20"/>
          <w:szCs w:val="20"/>
        </w:rPr>
      </w:r>
      <w:r w:rsidR="00E3012D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di non beneficiare di altra sovvenzione pubblica concessa per la diagnosi di fibromialgia;</w:t>
      </w:r>
    </w:p>
    <w:p w14:paraId="167E25DF" w14:textId="77777777" w:rsidR="00324F08" w:rsidRDefault="00324F08" w:rsidP="00324F08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07FA37F" w14:textId="77777777" w:rsidR="00324F08" w:rsidRPr="000E7823" w:rsidRDefault="00324F08" w:rsidP="00324F08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lastRenderedPageBreak/>
        <w:t xml:space="preserve">A tal fine allega: </w:t>
      </w:r>
    </w:p>
    <w:p w14:paraId="3BAFFD8D" w14:textId="1CF54C9B" w:rsidR="00324F08" w:rsidRPr="00FB500B" w:rsidRDefault="00324F08" w:rsidP="00324F08">
      <w:pPr>
        <w:numPr>
          <w:ilvl w:val="0"/>
          <w:numId w:val="1"/>
        </w:numPr>
        <w:jc w:val="both"/>
        <w:rPr>
          <w:rFonts w:ascii="Palatino Linotype" w:hAnsi="Palatino Linotype" w:cs="Arial"/>
          <w:bCs/>
          <w:i/>
          <w:sz w:val="20"/>
          <w:szCs w:val="20"/>
          <w:u w:val="single"/>
        </w:rPr>
      </w:pPr>
      <w:r w:rsidRPr="00FB500B">
        <w:rPr>
          <w:rFonts w:ascii="Palatino Linotype" w:hAnsi="Palatino Linotype" w:cs="Arial"/>
          <w:bCs/>
          <w:sz w:val="20"/>
          <w:szCs w:val="20"/>
        </w:rPr>
        <w:t xml:space="preserve">certificazione medica, di data non successiva al </w:t>
      </w:r>
      <w:r w:rsidR="00E3012D">
        <w:rPr>
          <w:rFonts w:ascii="Palatino Linotype" w:hAnsi="Palatino Linotype" w:cs="Arial"/>
          <w:bCs/>
          <w:sz w:val="20"/>
          <w:szCs w:val="20"/>
        </w:rPr>
        <w:t>30 aprile 2024</w:t>
      </w:r>
      <w:r w:rsidRPr="00FB500B">
        <w:rPr>
          <w:rFonts w:ascii="Palatino Linotype" w:hAnsi="Palatino Linotype" w:cs="Arial"/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699EEFD3" w14:textId="77777777" w:rsidR="00324F08" w:rsidRPr="000E7823" w:rsidRDefault="00324F08" w:rsidP="00324F08">
      <w:pPr>
        <w:jc w:val="both"/>
        <w:rPr>
          <w:rFonts w:ascii="Palatino Linotype" w:hAnsi="Palatino Linotype" w:cs="Arial"/>
          <w:i/>
          <w:sz w:val="20"/>
          <w:szCs w:val="20"/>
          <w:u w:val="single"/>
        </w:rPr>
      </w:pPr>
    </w:p>
    <w:p w14:paraId="116362A6" w14:textId="77777777" w:rsidR="00324F08" w:rsidRPr="000E7823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attestazione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  <w:u w:val="single"/>
        </w:rPr>
        <w:t>ISEE ordinario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in corso di validità;</w:t>
      </w:r>
    </w:p>
    <w:p w14:paraId="2CCC2A7C" w14:textId="77777777" w:rsidR="00324F08" w:rsidRPr="000E7823" w:rsidRDefault="00324F08" w:rsidP="00324F08">
      <w:pPr>
        <w:pStyle w:val="Corpodeltesto2"/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2F86A905" w14:textId="77777777" w:rsidR="00324F08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Default="00324F08" w:rsidP="00324F08">
      <w:pPr>
        <w:pStyle w:val="Paragrafoelenc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44A89796" w14:textId="77777777" w:rsidR="00324F08" w:rsidRDefault="00324F08" w:rsidP="00324F08">
      <w:pPr>
        <w:pStyle w:val="Corpodeltesto2"/>
        <w:spacing w:line="240" w:lineRule="auto"/>
        <w:rPr>
          <w:rFonts w:ascii="Palatino Linotype" w:hAnsi="Palatino Linotype" w:cs="Arial"/>
          <w:sz w:val="20"/>
          <w:szCs w:val="20"/>
        </w:rPr>
      </w:pPr>
      <w:r w:rsidRPr="00FB500B">
        <w:rPr>
          <w:rFonts w:ascii="Palatino Linotype" w:hAnsi="Palatino Linotype" w:cs="Arial"/>
          <w:bCs/>
          <w:color w:val="000000"/>
          <w:sz w:val="20"/>
          <w:szCs w:val="20"/>
        </w:rPr>
        <w:t xml:space="preserve">Il sottoscritto chiede altresì che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 xml:space="preserve">la </w:t>
      </w:r>
      <w:r w:rsidRPr="000E7823">
        <w:rPr>
          <w:rFonts w:ascii="Palatino Linotype" w:hAnsi="Palatino Linotype" w:cs="Arial"/>
          <w:sz w:val="20"/>
          <w:szCs w:val="20"/>
        </w:rPr>
        <w:t>somma dovuta</w:t>
      </w:r>
      <w:r>
        <w:rPr>
          <w:rFonts w:ascii="Palatino Linotype" w:hAnsi="Palatino Linotype" w:cs="Arial"/>
          <w:sz w:val="20"/>
          <w:szCs w:val="20"/>
        </w:rPr>
        <w:t xml:space="preserve"> venga accreditata</w:t>
      </w:r>
      <w:r w:rsidRPr="000E7823">
        <w:rPr>
          <w:rFonts w:ascii="Palatino Linotype" w:hAnsi="Palatino Linotype" w:cs="Arial"/>
          <w:sz w:val="20"/>
          <w:szCs w:val="20"/>
        </w:rPr>
        <w:t xml:space="preserve">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E7823" w14:paraId="03782FA9" w14:textId="77777777" w:rsidTr="009659E1">
        <w:tc>
          <w:tcPr>
            <w:tcW w:w="362" w:type="dxa"/>
            <w:shd w:val="clear" w:color="auto" w:fill="auto"/>
          </w:tcPr>
          <w:p w14:paraId="12CC22B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C5DB74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24CF9F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E1EEE33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3A4D01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4D04A6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5C39D9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C81CF5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AFD52C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35E032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8AB94A1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971DDCC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056B7F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29DB9A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8CD924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17224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2ED74D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AA8623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8CD2A2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1D71E4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44B0F9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45EE6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7C84200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898CE7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934BA16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6D3D38E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1767C83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4C925C9" w14:textId="77777777" w:rsidR="00324F08" w:rsidRPr="00FB500B" w:rsidRDefault="00324F08" w:rsidP="00324F08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sz w:val="20"/>
          <w:szCs w:val="20"/>
        </w:rPr>
        <w:t>(intestato al beneficiario o al tutore legale o all’amministratore di sostegno</w:t>
      </w:r>
      <w:r w:rsidRPr="000E7823">
        <w:rPr>
          <w:rFonts w:ascii="Palatino Linotype" w:hAnsi="Palatino Linotype" w:cs="Arial"/>
          <w:bCs/>
          <w:sz w:val="20"/>
          <w:szCs w:val="20"/>
        </w:rPr>
        <w:t>).</w:t>
      </w:r>
    </w:p>
    <w:p w14:paraId="23BB5D1F" w14:textId="77777777" w:rsidR="00324F08" w:rsidRPr="000E7823" w:rsidRDefault="00324F08" w:rsidP="00324F08">
      <w:pPr>
        <w:ind w:right="-340"/>
        <w:rPr>
          <w:rFonts w:ascii="Palatino Linotype" w:hAnsi="Palatino Linotype" w:cs="Arial"/>
          <w:sz w:val="20"/>
          <w:szCs w:val="20"/>
        </w:rPr>
      </w:pPr>
    </w:p>
    <w:p w14:paraId="65F04494" w14:textId="77777777" w:rsidR="00324F08" w:rsidRPr="000E7823" w:rsidRDefault="00324F08" w:rsidP="00324F08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  <w:r w:rsidRPr="000E7823">
        <w:rPr>
          <w:rFonts w:ascii="Palatino Linotype" w:hAnsi="Palatino Linotype" w:cs="Tahoma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14:paraId="4D83C532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L’</w:t>
      </w:r>
      <w:r w:rsidRPr="000E7823">
        <w:rPr>
          <w:rFonts w:ascii="Palatino Linotype" w:hAnsi="Palatino Linotype" w:cs="Tahoma"/>
          <w:b/>
          <w:sz w:val="16"/>
          <w:szCs w:val="16"/>
        </w:rPr>
        <w:t>Unione dei Comuni del Barigadu</w:t>
      </w:r>
      <w:r w:rsidRPr="000E7823">
        <w:rPr>
          <w:rFonts w:ascii="Palatino Linotype" w:hAnsi="Palatino Linotype" w:cs="Tahoma"/>
          <w:sz w:val="16"/>
          <w:szCs w:val="16"/>
        </w:rPr>
        <w:t xml:space="preserve">, con sede a Busachi in Località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Giolantine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, email: sociale@unionecomunibarigadu.it,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pec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: </w:t>
      </w:r>
      <w:hyperlink r:id="rId6" w:history="1">
        <w:r w:rsidRPr="000E7823">
          <w:rPr>
            <w:rStyle w:val="Collegamentoipertestuale"/>
            <w:rFonts w:ascii="Palatino Linotype" w:hAnsi="Palatino Linotype" w:cs="Tahoma"/>
            <w:sz w:val="16"/>
            <w:szCs w:val="16"/>
          </w:rPr>
          <w:t>sociale@pec.unionecomunibarigadu.it</w:t>
        </w:r>
      </w:hyperlink>
      <w:r w:rsidRPr="000E7823">
        <w:rPr>
          <w:rFonts w:ascii="Palatino Linotype" w:hAnsi="Palatino Linotype" w:cs="Tahoma"/>
          <w:sz w:val="16"/>
          <w:szCs w:val="16"/>
        </w:rPr>
        <w:t xml:space="preserve">, </w:t>
      </w:r>
      <w:proofErr w:type="spellStart"/>
      <w:r w:rsidRPr="000E7823">
        <w:rPr>
          <w:rFonts w:ascii="Palatino Linotype" w:hAnsi="Palatino Linotype" w:cs="Tahoma"/>
          <w:sz w:val="16"/>
          <w:szCs w:val="16"/>
        </w:rPr>
        <w:t>tel</w:t>
      </w:r>
      <w:proofErr w:type="spellEnd"/>
      <w:r w:rsidRPr="000E7823">
        <w:rPr>
          <w:rFonts w:ascii="Palatino Linotype" w:hAnsi="Palatino Linotype" w:cs="Tahoma"/>
          <w:sz w:val="16"/>
          <w:szCs w:val="16"/>
        </w:rPr>
        <w:t xml:space="preserve">: 0783 62577 nella sua qualità di </w:t>
      </w:r>
      <w:r w:rsidRPr="000E7823">
        <w:rPr>
          <w:rFonts w:ascii="Palatino Linotype" w:hAnsi="Palatino Linotype" w:cs="Tahoma"/>
          <w:b/>
          <w:sz w:val="16"/>
          <w:szCs w:val="16"/>
          <w:u w:val="single"/>
        </w:rPr>
        <w:t>Titolare del trattamento dei dati</w:t>
      </w:r>
      <w:r w:rsidRPr="000E7823">
        <w:rPr>
          <w:rFonts w:ascii="Palatino Linotype" w:hAnsi="Palatino Linotype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0E7823">
        <w:rPr>
          <w:rFonts w:ascii="Palatino Linotype" w:hAnsi="Palatino Linotype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0E7823">
        <w:rPr>
          <w:rFonts w:ascii="Palatino Linotype" w:hAnsi="Palatino Linotype" w:cs="Tahoma"/>
          <w:sz w:val="16"/>
          <w:szCs w:val="16"/>
        </w:rPr>
        <w:t>,  nel rispetto dei principi di cui al Regolamento UE 2016/679.</w:t>
      </w:r>
    </w:p>
    <w:p w14:paraId="5330EA6D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69E3A95" w14:textId="77777777" w:rsidR="00324F08" w:rsidRPr="000E7823" w:rsidRDefault="00324F08" w:rsidP="00324F08">
      <w:pPr>
        <w:pStyle w:val="NormaleWeb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4F3A1795" w14:textId="77777777" w:rsidR="00324F08" w:rsidRPr="000E7823" w:rsidRDefault="00324F08" w:rsidP="00324F08">
      <w:pPr>
        <w:pStyle w:val="NormaleWeb"/>
        <w:spacing w:before="0" w:beforeAutospacing="0" w:after="0" w:afterAutospacing="0"/>
        <w:jc w:val="both"/>
        <w:rPr>
          <w:rFonts w:ascii="Palatino Linotype" w:hAnsi="Palatino Linotype" w:cs="Tahoma"/>
          <w:sz w:val="16"/>
          <w:szCs w:val="16"/>
        </w:rPr>
      </w:pPr>
      <w:r w:rsidRPr="000E7823">
        <w:rPr>
          <w:rFonts w:ascii="Palatino Linotype" w:hAnsi="Palatino Linotype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02A7847A" w14:textId="77777777" w:rsidR="00324F08" w:rsidRPr="000E7823" w:rsidRDefault="00324F08" w:rsidP="00324F08">
      <w:pPr>
        <w:pStyle w:val="arial2black"/>
        <w:spacing w:before="0" w:beforeAutospacing="0" w:after="0" w:afterAutospacing="0"/>
        <w:jc w:val="both"/>
        <w:rPr>
          <w:rFonts w:ascii="Palatino Linotype" w:hAnsi="Palatino Linotype" w:cs="Tahoma"/>
          <w:b/>
          <w:sz w:val="16"/>
          <w:szCs w:val="16"/>
        </w:rPr>
      </w:pPr>
      <w:r w:rsidRPr="000E7823">
        <w:rPr>
          <w:rFonts w:ascii="Palatino Linotype" w:hAnsi="Palatino Linotype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F91EB86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0E7823">
        <w:rPr>
          <w:rFonts w:ascii="Palatino Linotype" w:hAnsi="Palatino Linotype"/>
          <w:bCs/>
          <w:sz w:val="16"/>
          <w:szCs w:val="16"/>
        </w:rPr>
        <w:t>ss.mm.ii</w:t>
      </w:r>
      <w:proofErr w:type="spellEnd"/>
      <w:proofErr w:type="gramEnd"/>
      <w:r w:rsidRPr="000E7823">
        <w:rPr>
          <w:rFonts w:ascii="Palatino Linotype" w:hAnsi="Palatino Linotype"/>
          <w:bCs/>
          <w:sz w:val="16"/>
          <w:szCs w:val="16"/>
        </w:rPr>
        <w:t>).</w:t>
      </w:r>
    </w:p>
    <w:p w14:paraId="4C055E28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0E7823">
        <w:rPr>
          <w:rFonts w:ascii="Palatino Linotype" w:hAnsi="Palatino Linotype"/>
          <w:sz w:val="16"/>
          <w:szCs w:val="16"/>
        </w:rPr>
        <w:t>civico “generalizzato”, ai sensi dall’art. 5, comma 2, e dall’art. 5 bis, D. Lgs. 33/2013.</w:t>
      </w:r>
    </w:p>
    <w:p w14:paraId="04F9F349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3F6E754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21530A6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71F80D72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428B0A5" w14:textId="77777777" w:rsidR="00324F08" w:rsidRPr="000E7823" w:rsidRDefault="00324F08" w:rsidP="00324F08">
      <w:pPr>
        <w:pStyle w:val="Corpotesto"/>
        <w:spacing w:after="0"/>
        <w:jc w:val="both"/>
        <w:rPr>
          <w:rFonts w:ascii="Palatino Linotype" w:hAnsi="Palatino Linotype"/>
          <w:b/>
          <w:bCs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0E7823">
        <w:rPr>
          <w:rFonts w:ascii="Palatino Linotype" w:hAnsi="Palatino Linotype"/>
          <w:b/>
          <w:bCs/>
          <w:sz w:val="16"/>
          <w:szCs w:val="16"/>
        </w:rPr>
        <w:t xml:space="preserve">SIPAL </w:t>
      </w:r>
      <w:proofErr w:type="spellStart"/>
      <w:r w:rsidRPr="000E7823">
        <w:rPr>
          <w:rFonts w:ascii="Palatino Linotype" w:hAnsi="Palatino Linotype"/>
          <w:b/>
          <w:bCs/>
          <w:sz w:val="16"/>
          <w:szCs w:val="16"/>
        </w:rPr>
        <w:t>srl</w:t>
      </w:r>
      <w:proofErr w:type="spellEnd"/>
      <w:r w:rsidRPr="000E7823">
        <w:rPr>
          <w:rFonts w:ascii="Palatino Linotype" w:hAnsi="Palatino Linotype"/>
          <w:b/>
          <w:bCs/>
          <w:sz w:val="16"/>
          <w:szCs w:val="16"/>
        </w:rPr>
        <w:t xml:space="preserve">, con sede a Cagliari nella Via San Benedetto, 60 – Tel: 070/42835 – email: </w:t>
      </w:r>
      <w:hyperlink r:id="rId7" w:history="1">
        <w:r w:rsidRPr="000E7823">
          <w:rPr>
            <w:rStyle w:val="Collegamentoipertestuale"/>
            <w:rFonts w:ascii="Palatino Linotype" w:hAnsi="Palatino Linotype"/>
            <w:b/>
            <w:bCs/>
            <w:color w:val="000000"/>
            <w:sz w:val="16"/>
            <w:szCs w:val="16"/>
          </w:rPr>
          <w:t>dpo@sipal.sardegna.it</w:t>
        </w:r>
      </w:hyperlink>
      <w:r w:rsidRPr="000E7823">
        <w:rPr>
          <w:rFonts w:ascii="Palatino Linotype" w:hAnsi="Palatino Linotype"/>
          <w:b/>
          <w:bCs/>
          <w:sz w:val="16"/>
          <w:szCs w:val="16"/>
        </w:rPr>
        <w:t xml:space="preserve"> – </w:t>
      </w:r>
      <w:proofErr w:type="spellStart"/>
      <w:r w:rsidRPr="000E7823">
        <w:rPr>
          <w:rFonts w:ascii="Palatino Linotype" w:hAnsi="Palatino Linotype"/>
          <w:b/>
          <w:bCs/>
          <w:sz w:val="16"/>
          <w:szCs w:val="16"/>
        </w:rPr>
        <w:t>pec</w:t>
      </w:r>
      <w:proofErr w:type="spellEnd"/>
      <w:r w:rsidRPr="000E7823">
        <w:rPr>
          <w:rFonts w:ascii="Palatino Linotype" w:hAnsi="Palatino Linotype"/>
          <w:b/>
          <w:bCs/>
          <w:sz w:val="16"/>
          <w:szCs w:val="16"/>
        </w:rPr>
        <w:t>: sipalpostacertificata@pec.sipal.sardegna.it</w:t>
      </w:r>
    </w:p>
    <w:p w14:paraId="380D88E0" w14:textId="77777777" w:rsidR="00324F08" w:rsidRPr="00FB500B" w:rsidRDefault="00324F08" w:rsidP="00324F08">
      <w:pPr>
        <w:pStyle w:val="Corpotesto"/>
        <w:spacing w:after="0"/>
        <w:jc w:val="both"/>
        <w:rPr>
          <w:rFonts w:ascii="Palatino Linotype" w:hAnsi="Palatino Linotype"/>
          <w:sz w:val="16"/>
          <w:szCs w:val="16"/>
        </w:rPr>
      </w:pPr>
      <w:r w:rsidRPr="000E7823">
        <w:rPr>
          <w:rFonts w:ascii="Palatino Linotype" w:hAnsi="Palatino Linotype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7A48D888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7A7CD78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vanish/>
          <w:sz w:val="20"/>
          <w:szCs w:val="20"/>
        </w:rPr>
      </w:pPr>
    </w:p>
    <w:p w14:paraId="5B825C5E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  <w:r w:rsidRPr="000E7823">
        <w:rPr>
          <w:rFonts w:ascii="Palatino Linotype" w:hAnsi="Palatino Linotype"/>
          <w:bCs/>
          <w:sz w:val="20"/>
          <w:szCs w:val="20"/>
        </w:rPr>
        <w:t>L’interessato al trattamento dei dati</w:t>
      </w:r>
    </w:p>
    <w:p w14:paraId="331E71F1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320604B1" w14:textId="77777777" w:rsidR="00324F08" w:rsidRPr="000E7823" w:rsidRDefault="00324F08" w:rsidP="00324F08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  <w:r w:rsidRPr="000E7823">
        <w:rPr>
          <w:rFonts w:ascii="Palatino Linotype" w:hAnsi="Palatino Linotype" w:cs="Tahoma"/>
          <w:sz w:val="20"/>
          <w:szCs w:val="20"/>
        </w:rPr>
        <w:t>_______________________________________________________________ (Firma per esteso)</w:t>
      </w:r>
    </w:p>
    <w:p w14:paraId="2BEEC17C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</w:p>
    <w:p w14:paraId="01817AF5" w14:textId="77777777" w:rsidR="00324F08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  <w:r w:rsidRPr="000E7823">
        <w:rPr>
          <w:rFonts w:ascii="Palatino Linotype" w:hAnsi="Palatino Linotype"/>
          <w:sz w:val="20"/>
          <w:szCs w:val="20"/>
        </w:rPr>
        <w:tab/>
      </w:r>
      <w:r w:rsidRPr="000E7823">
        <w:rPr>
          <w:rFonts w:ascii="Palatino Linotype" w:hAnsi="Palatino Linotype"/>
          <w:sz w:val="20"/>
          <w:szCs w:val="20"/>
        </w:rPr>
        <w:tab/>
      </w:r>
    </w:p>
    <w:p w14:paraId="5F56B25D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</w:t>
      </w:r>
    </w:p>
    <w:p w14:paraId="1C057DD1" w14:textId="77777777" w:rsidR="00324F08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14:paraId="19B88CAD" w14:textId="77777777" w:rsidR="00324F08" w:rsidRPr="000E7823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Firma richiedente/ Legale Rappresentante </w:t>
      </w:r>
    </w:p>
    <w:p w14:paraId="1DF23D3F" w14:textId="09889135" w:rsidR="00BD73ED" w:rsidRPr="00E3012D" w:rsidRDefault="00324F08" w:rsidP="00E3012D">
      <w:pPr>
        <w:ind w:left="2832"/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                                                           __________________________________________________________________</w:t>
      </w:r>
      <w:bookmarkStart w:id="0" w:name="_GoBack"/>
      <w:bookmarkEnd w:id="0"/>
    </w:p>
    <w:sectPr w:rsidR="00BD73ED" w:rsidRPr="00E3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E8"/>
    <w:rsid w:val="00231BE8"/>
    <w:rsid w:val="00324F08"/>
    <w:rsid w:val="00BD73ED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uiPriority w:val="99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Utente Sociale</cp:lastModifiedBy>
  <cp:revision>3</cp:revision>
  <dcterms:created xsi:type="dcterms:W3CDTF">2023-03-27T11:35:00Z</dcterms:created>
  <dcterms:modified xsi:type="dcterms:W3CDTF">2024-02-15T12:33:00Z</dcterms:modified>
</cp:coreProperties>
</file>